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C36" w:rsidRDefault="00301C36" w:rsidP="00301C36">
      <w:pPr>
        <w:spacing w:after="0"/>
        <w:jc w:val="center"/>
        <w:rPr>
          <w:rFonts w:ascii="Times New Roman" w:eastAsia="Times New Roman" w:hAnsi="Times New Roman" w:cs="Times New Roman"/>
          <w:color w:val="000000" w:themeColor="text1"/>
          <w:sz w:val="28"/>
          <w:szCs w:val="28"/>
          <w:lang w:eastAsia="pt-BR"/>
        </w:rPr>
      </w:pPr>
      <w:r w:rsidRPr="00E73E18">
        <w:rPr>
          <w:rFonts w:ascii="Times New Roman" w:eastAsia="Times New Roman" w:hAnsi="Times New Roman" w:cs="Times New Roman"/>
          <w:color w:val="000000" w:themeColor="text1"/>
          <w:sz w:val="28"/>
          <w:szCs w:val="28"/>
          <w:lang w:eastAsia="pt-BR"/>
        </w:rPr>
        <w:t>Apagão analógico e digital na TV aberta brasileira</w:t>
      </w:r>
    </w:p>
    <w:p w:rsidR="00301C36" w:rsidRDefault="00301C36" w:rsidP="00301C36">
      <w:pPr>
        <w:spacing w:after="0"/>
        <w:jc w:val="center"/>
        <w:rPr>
          <w:rFonts w:ascii="Times New Roman" w:eastAsia="Times New Roman" w:hAnsi="Times New Roman" w:cs="Times New Roman"/>
          <w:color w:val="000000" w:themeColor="text1"/>
          <w:sz w:val="28"/>
          <w:szCs w:val="28"/>
          <w:lang w:val="en" w:eastAsia="pt-BR"/>
        </w:rPr>
      </w:pPr>
      <w:r>
        <w:rPr>
          <w:rFonts w:ascii="Times New Roman" w:eastAsia="Times New Roman" w:hAnsi="Times New Roman" w:cs="Times New Roman"/>
          <w:color w:val="000000" w:themeColor="text1"/>
          <w:sz w:val="28"/>
          <w:szCs w:val="28"/>
          <w:lang w:val="en" w:eastAsia="pt-BR"/>
        </w:rPr>
        <w:t>A</w:t>
      </w:r>
      <w:r w:rsidRPr="00E73E18">
        <w:rPr>
          <w:rFonts w:ascii="Times New Roman" w:eastAsia="Times New Roman" w:hAnsi="Times New Roman" w:cs="Times New Roman"/>
          <w:color w:val="000000" w:themeColor="text1"/>
          <w:sz w:val="28"/>
          <w:szCs w:val="28"/>
          <w:lang w:val="en" w:eastAsia="pt-BR"/>
        </w:rPr>
        <w:t>nalog and digital blackout in the Brazilian network TV</w:t>
      </w:r>
    </w:p>
    <w:p w:rsidR="00301C36" w:rsidRPr="00E73E18" w:rsidRDefault="00301C36" w:rsidP="00301C36">
      <w:pPr>
        <w:spacing w:after="0"/>
        <w:jc w:val="center"/>
        <w:rPr>
          <w:rFonts w:ascii="Times New Roman" w:eastAsia="Times New Roman" w:hAnsi="Times New Roman" w:cs="Times New Roman"/>
          <w:color w:val="000000" w:themeColor="text1"/>
          <w:sz w:val="28"/>
          <w:szCs w:val="28"/>
          <w:lang w:eastAsia="pt-BR"/>
        </w:rPr>
      </w:pPr>
      <w:r w:rsidRPr="003A58A8">
        <w:rPr>
          <w:rFonts w:ascii="Times New Roman" w:eastAsia="Times New Roman" w:hAnsi="Times New Roman" w:cs="Times New Roman"/>
          <w:color w:val="000000" w:themeColor="text1"/>
          <w:sz w:val="28"/>
          <w:szCs w:val="28"/>
          <w:lang w:eastAsia="pt-BR"/>
        </w:rPr>
        <w:t>A</w:t>
      </w:r>
      <w:proofErr w:type="spellStart"/>
      <w:r w:rsidRPr="00E73E18">
        <w:rPr>
          <w:rFonts w:ascii="Times New Roman" w:eastAsia="Times New Roman" w:hAnsi="Times New Roman" w:cs="Times New Roman"/>
          <w:color w:val="000000" w:themeColor="text1"/>
          <w:sz w:val="28"/>
          <w:szCs w:val="28"/>
          <w:lang w:val="es-ES" w:eastAsia="pt-BR"/>
        </w:rPr>
        <w:t>pagón</w:t>
      </w:r>
      <w:proofErr w:type="spellEnd"/>
      <w:r w:rsidRPr="00E73E18">
        <w:rPr>
          <w:rFonts w:ascii="Times New Roman" w:eastAsia="Times New Roman" w:hAnsi="Times New Roman" w:cs="Times New Roman"/>
          <w:color w:val="000000" w:themeColor="text1"/>
          <w:sz w:val="28"/>
          <w:szCs w:val="28"/>
          <w:lang w:val="es-ES" w:eastAsia="pt-BR"/>
        </w:rPr>
        <w:t xml:space="preserve"> analógico y digital en </w:t>
      </w:r>
      <w:proofErr w:type="gramStart"/>
      <w:r w:rsidRPr="00E73E18">
        <w:rPr>
          <w:rFonts w:ascii="Times New Roman" w:eastAsia="Times New Roman" w:hAnsi="Times New Roman" w:cs="Times New Roman"/>
          <w:color w:val="000000" w:themeColor="text1"/>
          <w:sz w:val="28"/>
          <w:szCs w:val="28"/>
          <w:lang w:val="es-ES" w:eastAsia="pt-BR"/>
        </w:rPr>
        <w:t>la</w:t>
      </w:r>
      <w:proofErr w:type="gramEnd"/>
      <w:r w:rsidRPr="00E73E18">
        <w:rPr>
          <w:rFonts w:ascii="Times New Roman" w:eastAsia="Times New Roman" w:hAnsi="Times New Roman" w:cs="Times New Roman"/>
          <w:color w:val="000000" w:themeColor="text1"/>
          <w:sz w:val="28"/>
          <w:szCs w:val="28"/>
          <w:lang w:val="es-ES" w:eastAsia="pt-BR"/>
        </w:rPr>
        <w:t xml:space="preserve"> red de televisión brasileña</w:t>
      </w:r>
    </w:p>
    <w:p w:rsidR="00301C36" w:rsidRPr="00E73E18" w:rsidRDefault="00301C36" w:rsidP="00301C36">
      <w:pPr>
        <w:spacing w:after="0"/>
        <w:jc w:val="center"/>
        <w:rPr>
          <w:rFonts w:ascii="Times New Roman" w:eastAsia="Times New Roman" w:hAnsi="Times New Roman" w:cs="Times New Roman"/>
          <w:color w:val="000000" w:themeColor="text1"/>
          <w:sz w:val="28"/>
          <w:szCs w:val="28"/>
          <w:lang w:eastAsia="pt-BR"/>
        </w:rPr>
      </w:pPr>
    </w:p>
    <w:p w:rsidR="00301C36" w:rsidRPr="003A58A8" w:rsidRDefault="00301C36" w:rsidP="00301C36">
      <w:pPr>
        <w:spacing w:after="0"/>
        <w:jc w:val="right"/>
        <w:rPr>
          <w:rFonts w:ascii="Times New Roman" w:eastAsia="Times New Roman" w:hAnsi="Times New Roman" w:cs="Times New Roman"/>
          <w:b/>
          <w:color w:val="000000" w:themeColor="text1"/>
          <w:sz w:val="24"/>
          <w:szCs w:val="24"/>
          <w:lang w:eastAsia="pt-BR"/>
        </w:rPr>
      </w:pPr>
      <w:r w:rsidRPr="003A58A8">
        <w:rPr>
          <w:rFonts w:ascii="Times New Roman" w:eastAsia="Times New Roman" w:hAnsi="Times New Roman" w:cs="Times New Roman"/>
          <w:color w:val="000000" w:themeColor="text1"/>
          <w:sz w:val="24"/>
          <w:szCs w:val="24"/>
          <w:lang w:eastAsia="pt-BR"/>
        </w:rPr>
        <w:t>Patrícia Maurício</w:t>
      </w:r>
      <w:r>
        <w:rPr>
          <w:rStyle w:val="Refdenotaderodap"/>
          <w:rFonts w:ascii="Times New Roman" w:eastAsia="Times New Roman" w:hAnsi="Times New Roman" w:cs="Times New Roman"/>
          <w:color w:val="000000" w:themeColor="text1"/>
          <w:sz w:val="24"/>
          <w:szCs w:val="24"/>
          <w:lang w:eastAsia="pt-BR"/>
        </w:rPr>
        <w:footnoteReference w:id="1"/>
      </w:r>
      <w:r w:rsidRPr="003A58A8">
        <w:rPr>
          <w:rFonts w:ascii="Times New Roman" w:eastAsia="Times New Roman" w:hAnsi="Times New Roman" w:cs="Times New Roman"/>
          <w:color w:val="000000" w:themeColor="text1"/>
          <w:sz w:val="24"/>
          <w:szCs w:val="24"/>
          <w:lang w:eastAsia="pt-BR"/>
        </w:rPr>
        <w:t xml:space="preserve"> </w:t>
      </w:r>
    </w:p>
    <w:p w:rsidR="00301C36" w:rsidRPr="00823045" w:rsidRDefault="00301C36" w:rsidP="00301C36">
      <w:pPr>
        <w:spacing w:after="0"/>
        <w:jc w:val="center"/>
        <w:rPr>
          <w:rFonts w:ascii="Times New Roman" w:eastAsia="Times New Roman" w:hAnsi="Times New Roman" w:cs="Times New Roman"/>
          <w:b/>
          <w:color w:val="000000" w:themeColor="text1"/>
          <w:sz w:val="28"/>
          <w:szCs w:val="28"/>
          <w:lang w:eastAsia="pt-BR"/>
        </w:rPr>
      </w:pPr>
    </w:p>
    <w:p w:rsidR="00301C36" w:rsidRPr="00823045" w:rsidRDefault="00301C36" w:rsidP="00301C36">
      <w:pPr>
        <w:spacing w:after="0"/>
        <w:jc w:val="center"/>
        <w:rPr>
          <w:rFonts w:ascii="Times New Roman" w:eastAsia="Times New Roman" w:hAnsi="Times New Roman" w:cs="Times New Roman"/>
          <w:b/>
          <w:color w:val="000000" w:themeColor="text1"/>
          <w:sz w:val="28"/>
          <w:szCs w:val="28"/>
          <w:lang w:eastAsia="pt-BR"/>
        </w:rPr>
      </w:pPr>
    </w:p>
    <w:p w:rsidR="00301C36" w:rsidRPr="00117E70" w:rsidRDefault="00301C36" w:rsidP="00301C36">
      <w:pPr>
        <w:spacing w:after="0"/>
        <w:rPr>
          <w:rFonts w:ascii="Times New Roman" w:eastAsia="Times New Roman" w:hAnsi="Times New Roman" w:cs="Times New Roman"/>
          <w:color w:val="FF0000"/>
          <w:sz w:val="24"/>
          <w:szCs w:val="24"/>
          <w:lang w:eastAsia="pt-BR"/>
        </w:rPr>
      </w:pPr>
      <w:r w:rsidRPr="00117E70">
        <w:rPr>
          <w:rFonts w:ascii="Times New Roman" w:eastAsia="Times New Roman" w:hAnsi="Times New Roman" w:cs="Times New Roman"/>
          <w:sz w:val="24"/>
          <w:szCs w:val="24"/>
          <w:lang w:eastAsia="pt-BR"/>
        </w:rPr>
        <w:t>RESUMO</w:t>
      </w:r>
      <w:r>
        <w:rPr>
          <w:rFonts w:ascii="Times New Roman" w:eastAsia="Times New Roman" w:hAnsi="Times New Roman" w:cs="Times New Roman"/>
          <w:sz w:val="24"/>
          <w:szCs w:val="24"/>
          <w:lang w:eastAsia="pt-BR"/>
        </w:rPr>
        <w:t xml:space="preserve"> </w:t>
      </w:r>
    </w:p>
    <w:p w:rsidR="00301C36" w:rsidRPr="0078562F" w:rsidRDefault="00301C36" w:rsidP="00301C36">
      <w:pPr>
        <w:spacing w:after="0" w:line="240" w:lineRule="auto"/>
        <w:jc w:val="both"/>
        <w:rPr>
          <w:rFonts w:ascii="Times New Roman" w:eastAsia="Times New Roman" w:hAnsi="Times New Roman" w:cs="Times New Roman"/>
          <w:color w:val="FF0000"/>
          <w:sz w:val="24"/>
          <w:szCs w:val="24"/>
          <w:lang w:eastAsia="pt-BR"/>
        </w:rPr>
      </w:pPr>
      <w:r w:rsidRPr="00A502BB">
        <w:rPr>
          <w:rFonts w:ascii="Times New Roman" w:eastAsia="Times New Roman" w:hAnsi="Times New Roman" w:cs="Times New Roman"/>
          <w:color w:val="000000" w:themeColor="text1"/>
          <w:sz w:val="24"/>
          <w:szCs w:val="24"/>
          <w:lang w:eastAsia="pt-BR"/>
        </w:rPr>
        <w:t xml:space="preserve">O </w:t>
      </w:r>
      <w:r>
        <w:rPr>
          <w:rFonts w:ascii="Times New Roman" w:eastAsia="Times New Roman" w:hAnsi="Times New Roman" w:cs="Times New Roman"/>
          <w:color w:val="000000" w:themeColor="text1"/>
          <w:sz w:val="24"/>
          <w:szCs w:val="24"/>
          <w:lang w:eastAsia="pt-BR"/>
        </w:rPr>
        <w:t>fim da TV aberta brasileira analógica será em</w:t>
      </w:r>
      <w:r w:rsidRPr="00A502BB">
        <w:rPr>
          <w:rFonts w:ascii="Times New Roman" w:eastAsia="Times New Roman" w:hAnsi="Times New Roman" w:cs="Times New Roman"/>
          <w:color w:val="000000" w:themeColor="text1"/>
          <w:sz w:val="24"/>
          <w:szCs w:val="24"/>
          <w:lang w:eastAsia="pt-BR"/>
        </w:rPr>
        <w:t xml:space="preserve"> 2018, quando toda a transmissão e recepção passarão a ser digitais. </w:t>
      </w:r>
      <w:r>
        <w:rPr>
          <w:rFonts w:ascii="Times New Roman" w:eastAsia="Times New Roman" w:hAnsi="Times New Roman" w:cs="Times New Roman"/>
          <w:color w:val="000000" w:themeColor="text1"/>
          <w:sz w:val="24"/>
          <w:szCs w:val="24"/>
          <w:lang w:eastAsia="pt-BR"/>
        </w:rPr>
        <w:t>Mas</w:t>
      </w:r>
      <w:r w:rsidRPr="00A502BB">
        <w:rPr>
          <w:rFonts w:ascii="Times New Roman" w:eastAsia="Times New Roman" w:hAnsi="Times New Roman" w:cs="Times New Roman"/>
          <w:color w:val="000000" w:themeColor="text1"/>
          <w:sz w:val="24"/>
          <w:szCs w:val="24"/>
          <w:lang w:eastAsia="pt-BR"/>
        </w:rPr>
        <w:t xml:space="preserve"> o projeto de uma TV que fizesse a inclusão digital do povo enquanto a internet não estivesse </w:t>
      </w:r>
      <w:r>
        <w:rPr>
          <w:rFonts w:ascii="Times New Roman" w:eastAsia="Times New Roman" w:hAnsi="Times New Roman" w:cs="Times New Roman"/>
          <w:color w:val="000000" w:themeColor="text1"/>
          <w:sz w:val="24"/>
          <w:szCs w:val="24"/>
          <w:lang w:eastAsia="pt-BR"/>
        </w:rPr>
        <w:t>disseminada fracassou.</w:t>
      </w:r>
      <w:r w:rsidRPr="00A502BB">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Portanto</w:t>
      </w:r>
      <w:r w:rsidRPr="00A502BB">
        <w:rPr>
          <w:rFonts w:ascii="Times New Roman" w:eastAsia="Times New Roman" w:hAnsi="Times New Roman" w:cs="Times New Roman"/>
          <w:color w:val="000000" w:themeColor="text1"/>
          <w:sz w:val="24"/>
          <w:szCs w:val="24"/>
          <w:lang w:eastAsia="pt-BR"/>
        </w:rPr>
        <w:t>, em termos de benefícios à população</w:t>
      </w:r>
      <w:r>
        <w:rPr>
          <w:rFonts w:ascii="Times New Roman" w:eastAsia="Times New Roman" w:hAnsi="Times New Roman" w:cs="Times New Roman"/>
          <w:color w:val="000000" w:themeColor="text1"/>
          <w:sz w:val="24"/>
          <w:szCs w:val="24"/>
          <w:lang w:eastAsia="pt-BR"/>
        </w:rPr>
        <w:t>,</w:t>
      </w:r>
      <w:r w:rsidRPr="00A502BB">
        <w:rPr>
          <w:rFonts w:ascii="Times New Roman" w:eastAsia="Times New Roman" w:hAnsi="Times New Roman" w:cs="Times New Roman"/>
          <w:color w:val="000000" w:themeColor="text1"/>
          <w:sz w:val="24"/>
          <w:szCs w:val="24"/>
          <w:lang w:eastAsia="pt-BR"/>
        </w:rPr>
        <w:t xml:space="preserve"> existe também um apagão na </w:t>
      </w:r>
      <w:r>
        <w:rPr>
          <w:rFonts w:ascii="Times New Roman" w:eastAsia="Times New Roman" w:hAnsi="Times New Roman" w:cs="Times New Roman"/>
          <w:color w:val="000000" w:themeColor="text1"/>
          <w:sz w:val="24"/>
          <w:szCs w:val="24"/>
          <w:lang w:eastAsia="pt-BR"/>
        </w:rPr>
        <w:t>TV</w:t>
      </w:r>
      <w:r w:rsidRPr="00A502BB">
        <w:rPr>
          <w:rFonts w:ascii="Times New Roman" w:eastAsia="Times New Roman" w:hAnsi="Times New Roman" w:cs="Times New Roman"/>
          <w:color w:val="000000" w:themeColor="text1"/>
          <w:sz w:val="24"/>
          <w:szCs w:val="24"/>
          <w:lang w:eastAsia="pt-BR"/>
        </w:rPr>
        <w:t xml:space="preserve"> em seu modo digital. </w:t>
      </w:r>
      <w:r>
        <w:rPr>
          <w:rFonts w:ascii="Times New Roman" w:eastAsia="Times New Roman" w:hAnsi="Times New Roman" w:cs="Times New Roman"/>
          <w:color w:val="000000" w:themeColor="text1"/>
          <w:sz w:val="24"/>
          <w:szCs w:val="24"/>
          <w:lang w:eastAsia="pt-BR"/>
        </w:rPr>
        <w:t>I</w:t>
      </w:r>
      <w:r w:rsidRPr="00A502BB">
        <w:rPr>
          <w:rFonts w:ascii="Times New Roman" w:eastAsia="Times New Roman" w:hAnsi="Times New Roman" w:cs="Times New Roman"/>
          <w:color w:val="000000" w:themeColor="text1"/>
          <w:sz w:val="24"/>
          <w:szCs w:val="24"/>
          <w:lang w:eastAsia="pt-BR"/>
        </w:rPr>
        <w:t>nteresses privados</w:t>
      </w:r>
      <w:r>
        <w:rPr>
          <w:rFonts w:ascii="Times New Roman" w:eastAsia="Times New Roman" w:hAnsi="Times New Roman" w:cs="Times New Roman"/>
          <w:color w:val="000000" w:themeColor="text1"/>
          <w:sz w:val="24"/>
          <w:szCs w:val="24"/>
          <w:lang w:eastAsia="pt-BR"/>
        </w:rPr>
        <w:t xml:space="preserve"> praticamente excluíram</w:t>
      </w:r>
      <w:r w:rsidRPr="00A502BB">
        <w:rPr>
          <w:rFonts w:ascii="Times New Roman" w:eastAsia="Times New Roman" w:hAnsi="Times New Roman" w:cs="Times New Roman"/>
          <w:color w:val="000000" w:themeColor="text1"/>
          <w:sz w:val="24"/>
          <w:szCs w:val="24"/>
          <w:lang w:eastAsia="pt-BR"/>
        </w:rPr>
        <w:t xml:space="preserve"> a interatividade, instrumento da inclusão digital, do processo. </w:t>
      </w:r>
      <w:r w:rsidRPr="00054990">
        <w:rPr>
          <w:rFonts w:ascii="Times New Roman" w:eastAsia="Times New Roman" w:hAnsi="Times New Roman" w:cs="Times New Roman"/>
          <w:sz w:val="24"/>
          <w:szCs w:val="24"/>
          <w:lang w:eastAsia="pt-BR"/>
        </w:rPr>
        <w:t>Concluo que a saída é que academia e sociedade centrem esforços na disseminação da internet para a população mais pobre e na regulação das comunicações com base no interesse público.</w:t>
      </w:r>
    </w:p>
    <w:p w:rsidR="00301C36" w:rsidRPr="00D950C9" w:rsidRDefault="00301C36" w:rsidP="00301C36">
      <w:pPr>
        <w:spacing w:after="0"/>
        <w:jc w:val="both"/>
        <w:rPr>
          <w:rFonts w:ascii="Times New Roman" w:eastAsia="Times New Roman" w:hAnsi="Times New Roman" w:cs="Times New Roman"/>
          <w:color w:val="000000" w:themeColor="text1"/>
          <w:lang w:eastAsia="pt-BR"/>
        </w:rPr>
      </w:pPr>
    </w:p>
    <w:p w:rsidR="00301C36" w:rsidRPr="00A502BB" w:rsidRDefault="00301C36" w:rsidP="00301C36">
      <w:pPr>
        <w:rPr>
          <w:rFonts w:ascii="Times New Roman" w:hAnsi="Times New Roman" w:cs="Times New Roman"/>
          <w:iCs/>
          <w:sz w:val="24"/>
          <w:szCs w:val="24"/>
        </w:rPr>
      </w:pPr>
      <w:r w:rsidRPr="00A502BB">
        <w:rPr>
          <w:rFonts w:ascii="Times New Roman" w:hAnsi="Times New Roman" w:cs="Times New Roman"/>
          <w:bCs/>
          <w:iCs/>
          <w:sz w:val="24"/>
          <w:szCs w:val="24"/>
        </w:rPr>
        <w:t xml:space="preserve">Palavras-Chave: </w:t>
      </w:r>
      <w:r w:rsidRPr="00A502BB">
        <w:rPr>
          <w:rFonts w:ascii="Times New Roman" w:hAnsi="Times New Roman" w:cs="Times New Roman"/>
          <w:iCs/>
          <w:sz w:val="24"/>
          <w:szCs w:val="24"/>
        </w:rPr>
        <w:t xml:space="preserve">Televisão; TV digital; modelo de negócios; interesse público. </w:t>
      </w:r>
    </w:p>
    <w:p w:rsidR="00301C36" w:rsidRDefault="00301C36" w:rsidP="00301C36">
      <w:pPr>
        <w:spacing w:after="0"/>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p>
    <w:p w:rsidR="00301C36" w:rsidRPr="00337595" w:rsidRDefault="00301C36" w:rsidP="00301C36">
      <w:pPr>
        <w:spacing w:after="0"/>
        <w:rPr>
          <w:rFonts w:ascii="Times New Roman" w:eastAsia="Times New Roman" w:hAnsi="Times New Roman" w:cs="Times New Roman"/>
          <w:color w:val="000000" w:themeColor="text1"/>
          <w:sz w:val="24"/>
          <w:szCs w:val="24"/>
          <w:lang w:val="en-US" w:eastAsia="pt-BR"/>
        </w:rPr>
      </w:pPr>
      <w:r w:rsidRPr="00337595">
        <w:rPr>
          <w:rFonts w:ascii="Times New Roman" w:eastAsia="Times New Roman" w:hAnsi="Times New Roman" w:cs="Times New Roman"/>
          <w:color w:val="000000" w:themeColor="text1"/>
          <w:sz w:val="24"/>
          <w:szCs w:val="24"/>
          <w:lang w:val="en-US" w:eastAsia="pt-BR"/>
        </w:rPr>
        <w:t>ABSTRACT</w:t>
      </w:r>
    </w:p>
    <w:p w:rsidR="00301C36" w:rsidRPr="00304B06" w:rsidRDefault="00301C36" w:rsidP="00301C36">
      <w:pPr>
        <w:spacing w:after="0" w:line="240" w:lineRule="auto"/>
        <w:jc w:val="both"/>
        <w:rPr>
          <w:rFonts w:ascii="Times New Roman" w:eastAsia="Times New Roman" w:hAnsi="Times New Roman" w:cs="Times New Roman"/>
          <w:color w:val="000000" w:themeColor="text1"/>
          <w:sz w:val="24"/>
          <w:szCs w:val="24"/>
          <w:lang w:val="en-US" w:eastAsia="pt-BR"/>
        </w:rPr>
      </w:pPr>
      <w:r w:rsidRPr="00304B06">
        <w:rPr>
          <w:rFonts w:ascii="Times New Roman" w:eastAsia="Times New Roman" w:hAnsi="Times New Roman" w:cs="Times New Roman"/>
          <w:color w:val="000000" w:themeColor="text1"/>
          <w:sz w:val="24"/>
          <w:szCs w:val="24"/>
          <w:lang w:val="en" w:eastAsia="pt-BR"/>
        </w:rPr>
        <w:t>The end of analog broadcast Brazilian</w:t>
      </w:r>
      <w:r>
        <w:rPr>
          <w:rFonts w:ascii="Times New Roman" w:eastAsia="Times New Roman" w:hAnsi="Times New Roman" w:cs="Times New Roman"/>
          <w:color w:val="000000" w:themeColor="text1"/>
          <w:sz w:val="24"/>
          <w:szCs w:val="24"/>
          <w:lang w:val="en" w:eastAsia="pt-BR"/>
        </w:rPr>
        <w:t xml:space="preserve"> TV will be in 2018</w:t>
      </w:r>
      <w:r w:rsidRPr="00304B06">
        <w:rPr>
          <w:rFonts w:ascii="Times New Roman" w:eastAsia="Times New Roman" w:hAnsi="Times New Roman" w:cs="Times New Roman"/>
          <w:color w:val="000000" w:themeColor="text1"/>
          <w:sz w:val="24"/>
          <w:szCs w:val="24"/>
          <w:lang w:val="en" w:eastAsia="pt-BR"/>
        </w:rPr>
        <w:t>, when all the transmissio</w:t>
      </w:r>
      <w:r>
        <w:rPr>
          <w:rFonts w:ascii="Times New Roman" w:eastAsia="Times New Roman" w:hAnsi="Times New Roman" w:cs="Times New Roman"/>
          <w:color w:val="000000" w:themeColor="text1"/>
          <w:sz w:val="24"/>
          <w:szCs w:val="24"/>
          <w:lang w:val="en" w:eastAsia="pt-BR"/>
        </w:rPr>
        <w:t>n and reception will be digital</w:t>
      </w:r>
      <w:r w:rsidRPr="00304B06">
        <w:rPr>
          <w:rFonts w:ascii="Times New Roman" w:eastAsia="Times New Roman" w:hAnsi="Times New Roman" w:cs="Times New Roman"/>
          <w:color w:val="000000" w:themeColor="text1"/>
          <w:sz w:val="24"/>
          <w:szCs w:val="24"/>
          <w:lang w:val="en" w:eastAsia="pt-BR"/>
        </w:rPr>
        <w:t>. But the project of a TV that made ​​the digital inclusion of people while the Internet was not widespread failed. So in term</w:t>
      </w:r>
      <w:r>
        <w:rPr>
          <w:rFonts w:ascii="Times New Roman" w:eastAsia="Times New Roman" w:hAnsi="Times New Roman" w:cs="Times New Roman"/>
          <w:color w:val="000000" w:themeColor="text1"/>
          <w:sz w:val="24"/>
          <w:szCs w:val="24"/>
          <w:lang w:val="en" w:eastAsia="pt-BR"/>
        </w:rPr>
        <w:t>s of benefits to the population</w:t>
      </w:r>
      <w:r w:rsidRPr="00304B06">
        <w:rPr>
          <w:rFonts w:ascii="Times New Roman" w:eastAsia="Times New Roman" w:hAnsi="Times New Roman" w:cs="Times New Roman"/>
          <w:color w:val="000000" w:themeColor="text1"/>
          <w:sz w:val="24"/>
          <w:szCs w:val="24"/>
          <w:lang w:val="en" w:eastAsia="pt-BR"/>
        </w:rPr>
        <w:t xml:space="preserve">, there is </w:t>
      </w:r>
      <w:r>
        <w:rPr>
          <w:rFonts w:ascii="Times New Roman" w:eastAsia="Times New Roman" w:hAnsi="Times New Roman" w:cs="Times New Roman"/>
          <w:color w:val="000000" w:themeColor="text1"/>
          <w:sz w:val="24"/>
          <w:szCs w:val="24"/>
          <w:lang w:val="en" w:eastAsia="pt-BR"/>
        </w:rPr>
        <w:t xml:space="preserve">also </w:t>
      </w:r>
      <w:r w:rsidRPr="00304B06">
        <w:rPr>
          <w:rFonts w:ascii="Times New Roman" w:eastAsia="Times New Roman" w:hAnsi="Times New Roman" w:cs="Times New Roman"/>
          <w:color w:val="000000" w:themeColor="text1"/>
          <w:sz w:val="24"/>
          <w:szCs w:val="24"/>
          <w:lang w:val="en" w:eastAsia="pt-BR"/>
        </w:rPr>
        <w:t>a black</w:t>
      </w:r>
      <w:r>
        <w:rPr>
          <w:rFonts w:ascii="Times New Roman" w:eastAsia="Times New Roman" w:hAnsi="Times New Roman" w:cs="Times New Roman"/>
          <w:color w:val="000000" w:themeColor="text1"/>
          <w:sz w:val="24"/>
          <w:szCs w:val="24"/>
          <w:lang w:val="en" w:eastAsia="pt-BR"/>
        </w:rPr>
        <w:t>out on TV in its digital mode. P</w:t>
      </w:r>
      <w:r w:rsidRPr="00304B06">
        <w:rPr>
          <w:rFonts w:ascii="Times New Roman" w:eastAsia="Times New Roman" w:hAnsi="Times New Roman" w:cs="Times New Roman"/>
          <w:color w:val="000000" w:themeColor="text1"/>
          <w:sz w:val="24"/>
          <w:szCs w:val="24"/>
          <w:lang w:val="en" w:eastAsia="pt-BR"/>
        </w:rPr>
        <w:t xml:space="preserve">rivate interests virtually excluded interactivity, </w:t>
      </w:r>
      <w:r>
        <w:rPr>
          <w:rFonts w:ascii="Times New Roman" w:eastAsia="Times New Roman" w:hAnsi="Times New Roman" w:cs="Times New Roman"/>
          <w:color w:val="000000" w:themeColor="text1"/>
          <w:sz w:val="24"/>
          <w:szCs w:val="24"/>
          <w:lang w:val="en" w:eastAsia="pt-BR"/>
        </w:rPr>
        <w:t xml:space="preserve">the </w:t>
      </w:r>
      <w:r w:rsidRPr="00304B06">
        <w:rPr>
          <w:rFonts w:ascii="Times New Roman" w:eastAsia="Times New Roman" w:hAnsi="Times New Roman" w:cs="Times New Roman"/>
          <w:color w:val="000000" w:themeColor="text1"/>
          <w:sz w:val="24"/>
          <w:szCs w:val="24"/>
          <w:lang w:val="en" w:eastAsia="pt-BR"/>
        </w:rPr>
        <w:t>instrument</w:t>
      </w:r>
      <w:r>
        <w:rPr>
          <w:rFonts w:ascii="Times New Roman" w:eastAsia="Times New Roman" w:hAnsi="Times New Roman" w:cs="Times New Roman"/>
          <w:color w:val="000000" w:themeColor="text1"/>
          <w:sz w:val="24"/>
          <w:szCs w:val="24"/>
          <w:lang w:val="en" w:eastAsia="pt-BR"/>
        </w:rPr>
        <w:t xml:space="preserve"> for</w:t>
      </w:r>
      <w:r w:rsidRPr="00304B06">
        <w:rPr>
          <w:rFonts w:ascii="Times New Roman" w:eastAsia="Times New Roman" w:hAnsi="Times New Roman" w:cs="Times New Roman"/>
          <w:color w:val="000000" w:themeColor="text1"/>
          <w:sz w:val="24"/>
          <w:szCs w:val="24"/>
          <w:lang w:val="en" w:eastAsia="pt-BR"/>
        </w:rPr>
        <w:t xml:space="preserve"> digital inclusion. I conclude that academia and society focus efforts in the dissemination of the Internet to the poorest and </w:t>
      </w:r>
      <w:r>
        <w:rPr>
          <w:rFonts w:ascii="Times New Roman" w:eastAsia="Times New Roman" w:hAnsi="Times New Roman" w:cs="Times New Roman"/>
          <w:color w:val="000000" w:themeColor="text1"/>
          <w:sz w:val="24"/>
          <w:szCs w:val="24"/>
          <w:lang w:val="en" w:eastAsia="pt-BR"/>
        </w:rPr>
        <w:t xml:space="preserve">in </w:t>
      </w:r>
      <w:r w:rsidRPr="00304B06">
        <w:rPr>
          <w:rFonts w:ascii="Times New Roman" w:eastAsia="Times New Roman" w:hAnsi="Times New Roman" w:cs="Times New Roman"/>
          <w:color w:val="000000" w:themeColor="text1"/>
          <w:sz w:val="24"/>
          <w:szCs w:val="24"/>
          <w:lang w:val="en" w:eastAsia="pt-BR"/>
        </w:rPr>
        <w:t>regulation of communications with</w:t>
      </w:r>
      <w:r>
        <w:rPr>
          <w:rFonts w:ascii="Times New Roman" w:eastAsia="Times New Roman" w:hAnsi="Times New Roman" w:cs="Times New Roman"/>
          <w:color w:val="000000" w:themeColor="text1"/>
          <w:sz w:val="24"/>
          <w:szCs w:val="24"/>
          <w:lang w:val="en" w:eastAsia="pt-BR"/>
        </w:rPr>
        <w:t xml:space="preserve"> views of the public interest</w:t>
      </w:r>
      <w:r w:rsidRPr="00304B06">
        <w:rPr>
          <w:rFonts w:ascii="Times New Roman" w:eastAsia="Times New Roman" w:hAnsi="Times New Roman" w:cs="Times New Roman"/>
          <w:color w:val="000000" w:themeColor="text1"/>
          <w:sz w:val="24"/>
          <w:szCs w:val="24"/>
          <w:lang w:val="en" w:eastAsia="pt-BR"/>
        </w:rPr>
        <w:t>.</w:t>
      </w:r>
    </w:p>
    <w:p w:rsidR="00301C36" w:rsidRDefault="00301C36" w:rsidP="00301C36">
      <w:pPr>
        <w:spacing w:after="0"/>
        <w:rPr>
          <w:rFonts w:ascii="Times New Roman" w:eastAsia="Times New Roman" w:hAnsi="Times New Roman" w:cs="Times New Roman"/>
          <w:color w:val="000000" w:themeColor="text1"/>
          <w:sz w:val="24"/>
          <w:szCs w:val="24"/>
          <w:lang w:val="en-US" w:eastAsia="pt-BR"/>
        </w:rPr>
      </w:pPr>
    </w:p>
    <w:p w:rsidR="00301C36" w:rsidRPr="00A502BB" w:rsidRDefault="00301C36" w:rsidP="00301C36">
      <w:pPr>
        <w:spacing w:after="0"/>
        <w:rPr>
          <w:rFonts w:ascii="Times New Roman" w:eastAsia="Times New Roman" w:hAnsi="Times New Roman" w:cs="Times New Roman"/>
          <w:color w:val="000000" w:themeColor="text1"/>
          <w:sz w:val="24"/>
          <w:szCs w:val="24"/>
          <w:lang w:val="en-US" w:eastAsia="pt-BR"/>
        </w:rPr>
      </w:pPr>
      <w:r w:rsidRPr="00A502BB">
        <w:rPr>
          <w:rFonts w:ascii="Times New Roman" w:eastAsia="Times New Roman" w:hAnsi="Times New Roman" w:cs="Times New Roman"/>
          <w:color w:val="000000" w:themeColor="text1"/>
          <w:sz w:val="24"/>
          <w:szCs w:val="24"/>
          <w:lang w:val="en-US" w:eastAsia="pt-BR"/>
        </w:rPr>
        <w:t>Key words: Television; digital television; business model; public interest.</w:t>
      </w:r>
    </w:p>
    <w:p w:rsidR="00301C36" w:rsidRPr="00A502BB" w:rsidRDefault="00301C36" w:rsidP="00301C36">
      <w:pPr>
        <w:spacing w:after="0"/>
        <w:rPr>
          <w:rFonts w:ascii="Times New Roman" w:eastAsia="Times New Roman" w:hAnsi="Times New Roman" w:cs="Times New Roman"/>
          <w:color w:val="000000" w:themeColor="text1"/>
          <w:sz w:val="24"/>
          <w:szCs w:val="24"/>
          <w:lang w:val="en-US" w:eastAsia="pt-BR"/>
        </w:rPr>
      </w:pPr>
    </w:p>
    <w:p w:rsidR="00301C36" w:rsidRPr="009E4BC1" w:rsidRDefault="00301C36" w:rsidP="00301C36">
      <w:pPr>
        <w:spacing w:after="0"/>
        <w:rPr>
          <w:rFonts w:ascii="Times New Roman" w:eastAsia="Times New Roman" w:hAnsi="Times New Roman" w:cs="Times New Roman"/>
          <w:color w:val="000000" w:themeColor="text1"/>
          <w:sz w:val="24"/>
          <w:szCs w:val="24"/>
          <w:lang w:eastAsia="pt-BR"/>
        </w:rPr>
      </w:pPr>
      <w:r w:rsidRPr="009E4BC1">
        <w:rPr>
          <w:rFonts w:ascii="Times New Roman" w:eastAsia="Times New Roman" w:hAnsi="Times New Roman" w:cs="Times New Roman"/>
          <w:color w:val="000000" w:themeColor="text1"/>
          <w:sz w:val="24"/>
          <w:szCs w:val="24"/>
          <w:lang w:eastAsia="pt-BR"/>
        </w:rPr>
        <w:t>RESUMEN</w:t>
      </w:r>
    </w:p>
    <w:p w:rsidR="00301C36" w:rsidRPr="009E4BC1" w:rsidRDefault="00301C36" w:rsidP="00301C36">
      <w:pPr>
        <w:spacing w:after="0" w:line="240" w:lineRule="auto"/>
        <w:jc w:val="both"/>
        <w:rPr>
          <w:rFonts w:ascii="Times New Roman" w:eastAsia="Times New Roman" w:hAnsi="Times New Roman" w:cs="Times New Roman"/>
          <w:color w:val="000000" w:themeColor="text1"/>
          <w:sz w:val="24"/>
          <w:szCs w:val="24"/>
          <w:lang w:eastAsia="pt-BR"/>
        </w:rPr>
      </w:pPr>
      <w:r w:rsidRPr="009E4BC1">
        <w:rPr>
          <w:rFonts w:ascii="Times New Roman" w:eastAsia="Times New Roman" w:hAnsi="Times New Roman" w:cs="Times New Roman"/>
          <w:color w:val="000000" w:themeColor="text1"/>
          <w:sz w:val="24"/>
          <w:szCs w:val="24"/>
          <w:lang w:val="es-ES" w:eastAsia="pt-BR"/>
        </w:rPr>
        <w:t>El fin de la emisión analógica de te</w:t>
      </w:r>
      <w:r>
        <w:rPr>
          <w:rFonts w:ascii="Times New Roman" w:eastAsia="Times New Roman" w:hAnsi="Times New Roman" w:cs="Times New Roman"/>
          <w:color w:val="000000" w:themeColor="text1"/>
          <w:sz w:val="24"/>
          <w:szCs w:val="24"/>
          <w:lang w:val="es-ES" w:eastAsia="pt-BR"/>
        </w:rPr>
        <w:t>levisión brasileña será en 2018</w:t>
      </w:r>
      <w:r w:rsidRPr="009E4BC1">
        <w:rPr>
          <w:rFonts w:ascii="Times New Roman" w:eastAsia="Times New Roman" w:hAnsi="Times New Roman" w:cs="Times New Roman"/>
          <w:color w:val="000000" w:themeColor="text1"/>
          <w:sz w:val="24"/>
          <w:szCs w:val="24"/>
          <w:lang w:val="es-ES" w:eastAsia="pt-BR"/>
        </w:rPr>
        <w:t>, cuando toda la transmis</w:t>
      </w:r>
      <w:r>
        <w:rPr>
          <w:rFonts w:ascii="Times New Roman" w:eastAsia="Times New Roman" w:hAnsi="Times New Roman" w:cs="Times New Roman"/>
          <w:color w:val="000000" w:themeColor="text1"/>
          <w:sz w:val="24"/>
          <w:szCs w:val="24"/>
          <w:lang w:val="es-ES" w:eastAsia="pt-BR"/>
        </w:rPr>
        <w:t>ión y recepción serán digitales</w:t>
      </w:r>
      <w:r w:rsidRPr="009E4BC1">
        <w:rPr>
          <w:rFonts w:ascii="Times New Roman" w:eastAsia="Times New Roman" w:hAnsi="Times New Roman" w:cs="Times New Roman"/>
          <w:color w:val="000000" w:themeColor="text1"/>
          <w:sz w:val="24"/>
          <w:szCs w:val="24"/>
          <w:lang w:val="es-ES" w:eastAsia="pt-BR"/>
        </w:rPr>
        <w:t xml:space="preserve">. Pero el proyecto de una televisión que hizo la inclusión digital de personas, mientras que el Internet no era </w:t>
      </w:r>
      <w:proofErr w:type="gramStart"/>
      <w:r w:rsidRPr="009E4BC1">
        <w:rPr>
          <w:rFonts w:ascii="Times New Roman" w:eastAsia="Times New Roman" w:hAnsi="Times New Roman" w:cs="Times New Roman"/>
          <w:color w:val="000000" w:themeColor="text1"/>
          <w:sz w:val="24"/>
          <w:szCs w:val="24"/>
          <w:lang w:val="es-ES" w:eastAsia="pt-BR"/>
        </w:rPr>
        <w:t>generalizada</w:t>
      </w:r>
      <w:proofErr w:type="gramEnd"/>
      <w:r w:rsidRPr="009E4BC1">
        <w:rPr>
          <w:rFonts w:ascii="Times New Roman" w:eastAsia="Times New Roman" w:hAnsi="Times New Roman" w:cs="Times New Roman"/>
          <w:color w:val="000000" w:themeColor="text1"/>
          <w:sz w:val="24"/>
          <w:szCs w:val="24"/>
          <w:lang w:val="es-ES" w:eastAsia="pt-BR"/>
        </w:rPr>
        <w:t xml:space="preserve"> falló. Así que en términos </w:t>
      </w:r>
      <w:r>
        <w:rPr>
          <w:rFonts w:ascii="Times New Roman" w:eastAsia="Times New Roman" w:hAnsi="Times New Roman" w:cs="Times New Roman"/>
          <w:color w:val="000000" w:themeColor="text1"/>
          <w:sz w:val="24"/>
          <w:szCs w:val="24"/>
          <w:lang w:val="es-ES" w:eastAsia="pt-BR"/>
        </w:rPr>
        <w:t>de beneficios para la población</w:t>
      </w:r>
      <w:r w:rsidRPr="009E4BC1">
        <w:rPr>
          <w:rFonts w:ascii="Times New Roman" w:eastAsia="Times New Roman" w:hAnsi="Times New Roman" w:cs="Times New Roman"/>
          <w:color w:val="000000" w:themeColor="text1"/>
          <w:sz w:val="24"/>
          <w:szCs w:val="24"/>
          <w:lang w:val="es-ES" w:eastAsia="pt-BR"/>
        </w:rPr>
        <w:t xml:space="preserve">, hay un apagón en la </w:t>
      </w:r>
      <w:r>
        <w:rPr>
          <w:rFonts w:ascii="Times New Roman" w:eastAsia="Times New Roman" w:hAnsi="Times New Roman" w:cs="Times New Roman"/>
          <w:color w:val="000000" w:themeColor="text1"/>
          <w:sz w:val="24"/>
          <w:szCs w:val="24"/>
          <w:lang w:val="es-ES" w:eastAsia="pt-BR"/>
        </w:rPr>
        <w:t>televisión en el modo digital. I</w:t>
      </w:r>
      <w:r w:rsidRPr="009E4BC1">
        <w:rPr>
          <w:rFonts w:ascii="Times New Roman" w:eastAsia="Times New Roman" w:hAnsi="Times New Roman" w:cs="Times New Roman"/>
          <w:color w:val="000000" w:themeColor="text1"/>
          <w:sz w:val="24"/>
          <w:szCs w:val="24"/>
          <w:lang w:val="es-ES" w:eastAsia="pt-BR"/>
        </w:rPr>
        <w:t>ntereses privados prácticamente exclu</w:t>
      </w:r>
      <w:r>
        <w:rPr>
          <w:rFonts w:ascii="Times New Roman" w:eastAsia="Times New Roman" w:hAnsi="Times New Roman" w:cs="Times New Roman"/>
          <w:color w:val="000000" w:themeColor="text1"/>
          <w:sz w:val="24"/>
          <w:szCs w:val="24"/>
          <w:lang w:val="es-ES" w:eastAsia="pt-BR"/>
        </w:rPr>
        <w:t>yeron la</w:t>
      </w:r>
      <w:r w:rsidRPr="009E4BC1">
        <w:rPr>
          <w:rFonts w:ascii="Times New Roman" w:eastAsia="Times New Roman" w:hAnsi="Times New Roman" w:cs="Times New Roman"/>
          <w:color w:val="000000" w:themeColor="text1"/>
          <w:sz w:val="24"/>
          <w:szCs w:val="24"/>
          <w:lang w:val="es-ES" w:eastAsia="pt-BR"/>
        </w:rPr>
        <w:t xml:space="preserve"> interactividad,</w:t>
      </w:r>
      <w:r>
        <w:rPr>
          <w:rFonts w:ascii="Times New Roman" w:eastAsia="Times New Roman" w:hAnsi="Times New Roman" w:cs="Times New Roman"/>
          <w:color w:val="000000" w:themeColor="text1"/>
          <w:sz w:val="24"/>
          <w:szCs w:val="24"/>
          <w:lang w:val="es-ES" w:eastAsia="pt-BR"/>
        </w:rPr>
        <w:t xml:space="preserve"> que traería la</w:t>
      </w:r>
      <w:r w:rsidRPr="009E4BC1">
        <w:rPr>
          <w:rFonts w:ascii="Times New Roman" w:eastAsia="Times New Roman" w:hAnsi="Times New Roman" w:cs="Times New Roman"/>
          <w:color w:val="000000" w:themeColor="text1"/>
          <w:sz w:val="24"/>
          <w:szCs w:val="24"/>
          <w:lang w:val="es-ES" w:eastAsia="pt-BR"/>
        </w:rPr>
        <w:t xml:space="preserve"> inclusión digital. Mi conclusión es que la salida es que los esfuerzos de enfoque académico y la sociedad </w:t>
      </w:r>
      <w:r>
        <w:rPr>
          <w:rFonts w:ascii="Times New Roman" w:eastAsia="Times New Roman" w:hAnsi="Times New Roman" w:cs="Times New Roman"/>
          <w:color w:val="000000" w:themeColor="text1"/>
          <w:sz w:val="24"/>
          <w:szCs w:val="24"/>
          <w:lang w:val="es-ES" w:eastAsia="pt-BR"/>
        </w:rPr>
        <w:t xml:space="preserve">sean </w:t>
      </w:r>
      <w:r w:rsidRPr="009E4BC1">
        <w:rPr>
          <w:rFonts w:ascii="Times New Roman" w:eastAsia="Times New Roman" w:hAnsi="Times New Roman" w:cs="Times New Roman"/>
          <w:color w:val="000000" w:themeColor="text1"/>
          <w:sz w:val="24"/>
          <w:szCs w:val="24"/>
          <w:lang w:val="es-ES" w:eastAsia="pt-BR"/>
        </w:rPr>
        <w:t>en la difusión de Internet a la</w:t>
      </w:r>
      <w:r>
        <w:rPr>
          <w:rFonts w:ascii="Times New Roman" w:eastAsia="Times New Roman" w:hAnsi="Times New Roman" w:cs="Times New Roman"/>
          <w:color w:val="000000" w:themeColor="text1"/>
          <w:sz w:val="24"/>
          <w:szCs w:val="24"/>
          <w:lang w:val="es-ES" w:eastAsia="pt-BR"/>
        </w:rPr>
        <w:t xml:space="preserve">s personas </w:t>
      </w:r>
      <w:r w:rsidRPr="009E4BC1">
        <w:rPr>
          <w:rFonts w:ascii="Times New Roman" w:eastAsia="Times New Roman" w:hAnsi="Times New Roman" w:cs="Times New Roman"/>
          <w:color w:val="000000" w:themeColor="text1"/>
          <w:sz w:val="24"/>
          <w:szCs w:val="24"/>
          <w:lang w:val="es-ES" w:eastAsia="pt-BR"/>
        </w:rPr>
        <w:t>más pobres y de</w:t>
      </w:r>
      <w:r>
        <w:rPr>
          <w:rFonts w:ascii="Times New Roman" w:eastAsia="Times New Roman" w:hAnsi="Times New Roman" w:cs="Times New Roman"/>
          <w:color w:val="000000" w:themeColor="text1"/>
          <w:sz w:val="24"/>
          <w:szCs w:val="24"/>
          <w:lang w:val="es-ES" w:eastAsia="pt-BR"/>
        </w:rPr>
        <w:t xml:space="preserve"> regulación de</w:t>
      </w:r>
      <w:r w:rsidRPr="009E4BC1">
        <w:rPr>
          <w:rFonts w:ascii="Times New Roman" w:eastAsia="Times New Roman" w:hAnsi="Times New Roman" w:cs="Times New Roman"/>
          <w:color w:val="000000" w:themeColor="text1"/>
          <w:sz w:val="24"/>
          <w:szCs w:val="24"/>
          <w:lang w:val="es-ES" w:eastAsia="pt-BR"/>
        </w:rPr>
        <w:t xml:space="preserve"> las comunicaciones con </w:t>
      </w:r>
      <w:r>
        <w:rPr>
          <w:rFonts w:ascii="Times New Roman" w:eastAsia="Times New Roman" w:hAnsi="Times New Roman" w:cs="Times New Roman"/>
          <w:color w:val="000000" w:themeColor="text1"/>
          <w:sz w:val="24"/>
          <w:szCs w:val="24"/>
          <w:lang w:val="es-ES" w:eastAsia="pt-BR"/>
        </w:rPr>
        <w:t xml:space="preserve">base en </w:t>
      </w:r>
      <w:r w:rsidRPr="009E4BC1">
        <w:rPr>
          <w:rFonts w:ascii="Times New Roman" w:eastAsia="Times New Roman" w:hAnsi="Times New Roman" w:cs="Times New Roman"/>
          <w:color w:val="000000" w:themeColor="text1"/>
          <w:sz w:val="24"/>
          <w:szCs w:val="24"/>
          <w:lang w:val="es-ES" w:eastAsia="pt-BR"/>
        </w:rPr>
        <w:t>el interés público.</w:t>
      </w:r>
    </w:p>
    <w:p w:rsidR="00301C36" w:rsidRPr="009E4BC1" w:rsidRDefault="00301C36" w:rsidP="00301C36">
      <w:pPr>
        <w:spacing w:after="0"/>
        <w:rPr>
          <w:rFonts w:ascii="Times New Roman" w:eastAsia="Times New Roman" w:hAnsi="Times New Roman" w:cs="Times New Roman"/>
          <w:color w:val="000000" w:themeColor="text1"/>
          <w:sz w:val="24"/>
          <w:szCs w:val="24"/>
          <w:lang w:eastAsia="pt-BR"/>
        </w:rPr>
      </w:pPr>
    </w:p>
    <w:p w:rsidR="00301C36" w:rsidRPr="009E4BC1" w:rsidRDefault="00301C36" w:rsidP="00301C36">
      <w:pPr>
        <w:rPr>
          <w:rFonts w:ascii="Times New Roman" w:eastAsia="Times New Roman" w:hAnsi="Times New Roman" w:cs="Times New Roman"/>
          <w:color w:val="000000" w:themeColor="text1"/>
          <w:sz w:val="24"/>
          <w:szCs w:val="24"/>
          <w:lang w:eastAsia="pt-BR"/>
        </w:rPr>
      </w:pPr>
      <w:proofErr w:type="spellStart"/>
      <w:r w:rsidRPr="009E4BC1">
        <w:rPr>
          <w:rFonts w:ascii="Times New Roman" w:eastAsia="Times New Roman" w:hAnsi="Times New Roman" w:cs="Times New Roman"/>
          <w:color w:val="000000" w:themeColor="text1"/>
          <w:sz w:val="24"/>
          <w:szCs w:val="24"/>
          <w:lang w:eastAsia="pt-BR"/>
        </w:rPr>
        <w:t>Palabras</w:t>
      </w:r>
      <w:proofErr w:type="spellEnd"/>
      <w:r w:rsidRPr="009E4BC1">
        <w:rPr>
          <w:rFonts w:ascii="Times New Roman" w:eastAsia="Times New Roman" w:hAnsi="Times New Roman" w:cs="Times New Roman"/>
          <w:color w:val="000000" w:themeColor="text1"/>
          <w:sz w:val="24"/>
          <w:szCs w:val="24"/>
          <w:lang w:eastAsia="pt-BR"/>
        </w:rPr>
        <w:t xml:space="preserve"> clave: </w:t>
      </w:r>
      <w:r w:rsidRPr="009E4BC1">
        <w:rPr>
          <w:rFonts w:ascii="Times New Roman" w:eastAsia="Times New Roman" w:hAnsi="Times New Roman" w:cs="Times New Roman"/>
          <w:color w:val="000000" w:themeColor="text1"/>
          <w:sz w:val="24"/>
          <w:szCs w:val="24"/>
          <w:lang w:val="es-ES" w:eastAsia="pt-BR"/>
        </w:rPr>
        <w:t>televisión</w:t>
      </w:r>
      <w:r>
        <w:rPr>
          <w:rFonts w:ascii="Times New Roman" w:eastAsia="Times New Roman" w:hAnsi="Times New Roman" w:cs="Times New Roman"/>
          <w:color w:val="000000" w:themeColor="text1"/>
          <w:sz w:val="24"/>
          <w:szCs w:val="24"/>
          <w:lang w:val="es-ES" w:eastAsia="pt-BR"/>
        </w:rPr>
        <w:t>; TV digital; modelo de negocio</w:t>
      </w:r>
      <w:r w:rsidRPr="009E4BC1">
        <w:rPr>
          <w:rFonts w:ascii="Times New Roman" w:eastAsia="Times New Roman" w:hAnsi="Times New Roman" w:cs="Times New Roman"/>
          <w:color w:val="000000" w:themeColor="text1"/>
          <w:sz w:val="24"/>
          <w:szCs w:val="24"/>
          <w:lang w:val="es-ES" w:eastAsia="pt-BR"/>
        </w:rPr>
        <w:t>; interés público</w:t>
      </w:r>
      <w:r>
        <w:rPr>
          <w:rFonts w:ascii="Times New Roman" w:eastAsia="Times New Roman" w:hAnsi="Times New Roman" w:cs="Times New Roman"/>
          <w:color w:val="000000" w:themeColor="text1"/>
          <w:sz w:val="24"/>
          <w:szCs w:val="24"/>
          <w:lang w:val="es-ES" w:eastAsia="pt-BR"/>
        </w:rPr>
        <w:t>.</w:t>
      </w:r>
    </w:p>
    <w:p w:rsidR="00301C36" w:rsidRPr="00E02E16" w:rsidRDefault="00301C36" w:rsidP="00301C36">
      <w:pPr>
        <w:shd w:val="clear" w:color="auto" w:fill="FFFFFF"/>
        <w:spacing w:after="0" w:line="240" w:lineRule="auto"/>
        <w:jc w:val="both"/>
        <w:textAlignment w:val="baseline"/>
        <w:outlineLvl w:val="0"/>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lastRenderedPageBreak/>
        <w:t>1</w:t>
      </w:r>
      <w:r w:rsidRPr="00E02E16">
        <w:rPr>
          <w:rFonts w:ascii="Times New Roman" w:eastAsia="Times New Roman" w:hAnsi="Times New Roman" w:cs="Times New Roman"/>
          <w:b/>
          <w:color w:val="000000" w:themeColor="text1"/>
          <w:sz w:val="24"/>
          <w:szCs w:val="24"/>
          <w:lang w:eastAsia="pt-BR"/>
        </w:rPr>
        <w:t>- Introdução</w:t>
      </w:r>
    </w:p>
    <w:p w:rsidR="00301C36" w:rsidRDefault="00301C36" w:rsidP="00301C36">
      <w:pPr>
        <w:shd w:val="clear" w:color="auto" w:fill="FFFFFF"/>
        <w:spacing w:after="0" w:line="240" w:lineRule="auto"/>
        <w:ind w:firstLine="708"/>
        <w:jc w:val="both"/>
        <w:textAlignment w:val="baseline"/>
        <w:outlineLvl w:val="0"/>
        <w:rPr>
          <w:rFonts w:ascii="Times New Roman" w:eastAsia="Times New Roman" w:hAnsi="Times New Roman" w:cs="Times New Roman"/>
          <w:color w:val="000000" w:themeColor="text1"/>
          <w:sz w:val="24"/>
          <w:szCs w:val="24"/>
          <w:lang w:eastAsia="pt-BR"/>
        </w:rPr>
      </w:pPr>
    </w:p>
    <w:p w:rsidR="00301C36" w:rsidRPr="001B66C8" w:rsidRDefault="00301C36" w:rsidP="00301C36">
      <w:pPr>
        <w:shd w:val="clear" w:color="auto" w:fill="FFFFFF"/>
        <w:spacing w:after="0" w:line="240" w:lineRule="auto"/>
        <w:ind w:firstLine="708"/>
        <w:jc w:val="both"/>
        <w:textAlignment w:val="baseline"/>
        <w:outlineLvl w:val="0"/>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O cronograma de desligamento das transmissões analógicas da televisão aberta brasileira deveria ter começado em 29 de novembro de 2015. A cidade goiana de Rio Verde seria palco do projeto piloto de desligamento. Só quem tivesse um televisor preparado para receber o sinal digital ou um aparelho conversor poderia ver TV a partir dessa data. No entanto, o governo federal adiou este início por 60 dias porque os </w:t>
      </w:r>
      <w:proofErr w:type="spellStart"/>
      <w:r>
        <w:rPr>
          <w:rFonts w:ascii="Times New Roman" w:eastAsia="Times New Roman" w:hAnsi="Times New Roman" w:cs="Times New Roman"/>
          <w:color w:val="000000" w:themeColor="text1"/>
          <w:sz w:val="24"/>
          <w:szCs w:val="24"/>
          <w:lang w:eastAsia="pt-BR"/>
        </w:rPr>
        <w:t>radiodifusores</w:t>
      </w:r>
      <w:proofErr w:type="spellEnd"/>
      <w:r>
        <w:rPr>
          <w:rFonts w:ascii="Times New Roman" w:eastAsia="Times New Roman" w:hAnsi="Times New Roman" w:cs="Times New Roman"/>
          <w:color w:val="000000" w:themeColor="text1"/>
          <w:sz w:val="24"/>
          <w:szCs w:val="24"/>
          <w:lang w:eastAsia="pt-BR"/>
        </w:rPr>
        <w:t xml:space="preserve"> e as operadoras de telefonia móvel, </w:t>
      </w:r>
      <w:proofErr w:type="gramStart"/>
      <w:r>
        <w:rPr>
          <w:rFonts w:ascii="Times New Roman" w:eastAsia="Times New Roman" w:hAnsi="Times New Roman" w:cs="Times New Roman"/>
          <w:color w:val="000000" w:themeColor="text1"/>
          <w:sz w:val="24"/>
          <w:szCs w:val="24"/>
          <w:lang w:eastAsia="pt-BR"/>
        </w:rPr>
        <w:t>ambos</w:t>
      </w:r>
      <w:proofErr w:type="gramEnd"/>
      <w:r>
        <w:rPr>
          <w:rFonts w:ascii="Times New Roman" w:eastAsia="Times New Roman" w:hAnsi="Times New Roman" w:cs="Times New Roman"/>
          <w:color w:val="000000" w:themeColor="text1"/>
          <w:sz w:val="24"/>
          <w:szCs w:val="24"/>
          <w:lang w:eastAsia="pt-BR"/>
        </w:rPr>
        <w:t xml:space="preserve"> usuários de espectros de frequências por onde transitam emissões de rádio e TV e banda larga móvel, ainda não haviam chegado a um acordo sobre como fazer o desligamento</w:t>
      </w:r>
      <w:r>
        <w:rPr>
          <w:rStyle w:val="Refdenotaderodap"/>
          <w:rFonts w:ascii="Times New Roman" w:eastAsia="Times New Roman" w:hAnsi="Times New Roman" w:cs="Times New Roman"/>
          <w:color w:val="000000" w:themeColor="text1"/>
          <w:sz w:val="24"/>
          <w:szCs w:val="24"/>
          <w:lang w:eastAsia="pt-BR"/>
        </w:rPr>
        <w:footnoteReference w:id="2"/>
      </w:r>
      <w:r>
        <w:rPr>
          <w:rFonts w:ascii="Times New Roman" w:eastAsia="Times New Roman" w:hAnsi="Times New Roman" w:cs="Times New Roman"/>
          <w:color w:val="000000" w:themeColor="text1"/>
          <w:sz w:val="24"/>
          <w:szCs w:val="24"/>
          <w:lang w:eastAsia="pt-BR"/>
        </w:rPr>
        <w:t>. Além disso, em dezembro de 2015 apenas 78% dos domicílios da cidade estavam aptos a receber o sinal digital, em vez dos 93% definidos como o mínimo necessário para a operação</w:t>
      </w:r>
      <w:r>
        <w:rPr>
          <w:rStyle w:val="Refdenotaderodap"/>
          <w:rFonts w:ascii="Times New Roman" w:eastAsia="Times New Roman" w:hAnsi="Times New Roman" w:cs="Times New Roman"/>
          <w:color w:val="000000" w:themeColor="text1"/>
          <w:sz w:val="24"/>
          <w:szCs w:val="24"/>
          <w:lang w:eastAsia="pt-BR"/>
        </w:rPr>
        <w:footnoteReference w:id="3"/>
      </w:r>
      <w:r>
        <w:rPr>
          <w:rFonts w:ascii="Times New Roman" w:eastAsia="Times New Roman" w:hAnsi="Times New Roman" w:cs="Times New Roman"/>
          <w:color w:val="000000" w:themeColor="text1"/>
          <w:sz w:val="24"/>
          <w:szCs w:val="24"/>
          <w:lang w:eastAsia="pt-BR"/>
        </w:rPr>
        <w:t xml:space="preserve">. De fato, apenas em 15 de fevereiro de 2016 foram desligadas as primeiras três emissoras, ficando as quatro de maior audiência para fazer o chamado </w:t>
      </w:r>
      <w:r>
        <w:rPr>
          <w:rFonts w:ascii="Times New Roman" w:eastAsia="Times New Roman" w:hAnsi="Times New Roman" w:cs="Times New Roman"/>
          <w:i/>
          <w:color w:val="000000" w:themeColor="text1"/>
          <w:sz w:val="24"/>
          <w:szCs w:val="24"/>
          <w:lang w:eastAsia="pt-BR"/>
        </w:rPr>
        <w:t xml:space="preserve">switch </w:t>
      </w:r>
      <w:proofErr w:type="gramStart"/>
      <w:r>
        <w:rPr>
          <w:rFonts w:ascii="Times New Roman" w:eastAsia="Times New Roman" w:hAnsi="Times New Roman" w:cs="Times New Roman"/>
          <w:i/>
          <w:color w:val="000000" w:themeColor="text1"/>
          <w:sz w:val="24"/>
          <w:szCs w:val="24"/>
          <w:lang w:eastAsia="pt-BR"/>
        </w:rPr>
        <w:t>off</w:t>
      </w:r>
      <w:proofErr w:type="gramEnd"/>
      <w:r>
        <w:rPr>
          <w:rFonts w:ascii="Times New Roman" w:eastAsia="Times New Roman" w:hAnsi="Times New Roman" w:cs="Times New Roman"/>
          <w:color w:val="000000" w:themeColor="text1"/>
          <w:sz w:val="24"/>
          <w:szCs w:val="24"/>
          <w:lang w:eastAsia="pt-BR"/>
        </w:rPr>
        <w:t xml:space="preserve"> em 29 de fevereiro</w:t>
      </w:r>
      <w:r>
        <w:rPr>
          <w:rStyle w:val="Refdenotaderodap"/>
          <w:rFonts w:ascii="Times New Roman" w:eastAsia="Times New Roman" w:hAnsi="Times New Roman" w:cs="Times New Roman"/>
          <w:color w:val="000000" w:themeColor="text1"/>
          <w:sz w:val="24"/>
          <w:szCs w:val="24"/>
          <w:lang w:eastAsia="pt-BR"/>
        </w:rPr>
        <w:footnoteReference w:id="4"/>
      </w:r>
      <w:r>
        <w:rPr>
          <w:rFonts w:ascii="Times New Roman" w:eastAsia="Times New Roman" w:hAnsi="Times New Roman" w:cs="Times New Roman"/>
          <w:color w:val="000000" w:themeColor="text1"/>
          <w:sz w:val="24"/>
          <w:szCs w:val="24"/>
          <w:lang w:eastAsia="pt-BR"/>
        </w:rPr>
        <w:t>.</w:t>
      </w:r>
    </w:p>
    <w:p w:rsidR="00301C36" w:rsidRDefault="00301C36" w:rsidP="00301C36">
      <w:pPr>
        <w:shd w:val="clear" w:color="auto" w:fill="FFFFFF"/>
        <w:spacing w:after="0" w:line="240" w:lineRule="auto"/>
        <w:ind w:firstLine="708"/>
        <w:jc w:val="both"/>
        <w:textAlignment w:val="baseline"/>
        <w:outlineLvl w:val="0"/>
        <w:rPr>
          <w:rFonts w:ascii="Times New Roman" w:eastAsia="Times New Roman" w:hAnsi="Times New Roman" w:cs="Times New Roman"/>
          <w:color w:val="92D050"/>
          <w:kern w:val="36"/>
          <w:sz w:val="24"/>
          <w:szCs w:val="24"/>
          <w:lang w:eastAsia="pt-BR"/>
        </w:rPr>
      </w:pPr>
      <w:r>
        <w:rPr>
          <w:rFonts w:ascii="Times New Roman" w:eastAsia="Times New Roman" w:hAnsi="Times New Roman" w:cs="Times New Roman"/>
          <w:color w:val="000000" w:themeColor="text1"/>
          <w:sz w:val="24"/>
          <w:szCs w:val="24"/>
          <w:lang w:eastAsia="pt-BR"/>
        </w:rPr>
        <w:t>No restante do Brasil, o desligamento começaria por Brasília em abril de 2016, mas foi adiado para outubro</w:t>
      </w:r>
      <w:r>
        <w:rPr>
          <w:rStyle w:val="Refdenotaderodap"/>
          <w:rFonts w:ascii="Times New Roman" w:eastAsia="Times New Roman" w:hAnsi="Times New Roman" w:cs="Times New Roman"/>
          <w:color w:val="1C1815"/>
          <w:kern w:val="36"/>
          <w:sz w:val="24"/>
          <w:szCs w:val="24"/>
          <w:lang w:eastAsia="pt-BR"/>
        </w:rPr>
        <w:footnoteReference w:id="5"/>
      </w:r>
      <w:r w:rsidRPr="00794FFD">
        <w:rPr>
          <w:rFonts w:ascii="Times New Roman" w:eastAsia="Times New Roman" w:hAnsi="Times New Roman" w:cs="Times New Roman"/>
          <w:color w:val="1C1815"/>
          <w:kern w:val="36"/>
          <w:sz w:val="24"/>
          <w:szCs w:val="24"/>
          <w:lang w:eastAsia="pt-BR"/>
        </w:rPr>
        <w:t xml:space="preserve">. </w:t>
      </w:r>
      <w:r>
        <w:rPr>
          <w:rFonts w:ascii="Times New Roman" w:eastAsia="Times New Roman" w:hAnsi="Times New Roman" w:cs="Times New Roman"/>
          <w:color w:val="1C1815"/>
          <w:kern w:val="36"/>
          <w:sz w:val="24"/>
          <w:szCs w:val="24"/>
          <w:lang w:eastAsia="pt-BR"/>
        </w:rPr>
        <w:t xml:space="preserve">O apagão analógico está previsto para ser concluído em todo o país até 2018, quando toda a transmissão e recepção de TV no país estarão digitalizadas. Não </w:t>
      </w:r>
      <w:proofErr w:type="gramStart"/>
      <w:r>
        <w:rPr>
          <w:rFonts w:ascii="Times New Roman" w:eastAsia="Times New Roman" w:hAnsi="Times New Roman" w:cs="Times New Roman"/>
          <w:color w:val="1C1815"/>
          <w:kern w:val="36"/>
          <w:sz w:val="24"/>
          <w:szCs w:val="24"/>
          <w:lang w:eastAsia="pt-BR"/>
        </w:rPr>
        <w:t>houve,</w:t>
      </w:r>
      <w:proofErr w:type="gramEnd"/>
      <w:r>
        <w:rPr>
          <w:rFonts w:ascii="Times New Roman" w:eastAsia="Times New Roman" w:hAnsi="Times New Roman" w:cs="Times New Roman"/>
          <w:color w:val="1C1815"/>
          <w:kern w:val="36"/>
          <w:sz w:val="24"/>
          <w:szCs w:val="24"/>
          <w:lang w:eastAsia="pt-BR"/>
        </w:rPr>
        <w:t xml:space="preserve"> como era a intenção inicial do governo, um planejamento da distribuição de conversores para famílias carentes a tempo de manter os prazos. No cronograma inicial, o desligamento do sinal da TV analógica seria concluído, e não começado, em 2016. </w:t>
      </w:r>
    </w:p>
    <w:p w:rsidR="00301C36" w:rsidRDefault="00301C36" w:rsidP="00301C36">
      <w:pPr>
        <w:shd w:val="clear" w:color="auto" w:fill="FFFFFF"/>
        <w:spacing w:after="0" w:line="240" w:lineRule="auto"/>
        <w:ind w:firstLine="708"/>
        <w:jc w:val="both"/>
        <w:textAlignment w:val="baseline"/>
        <w:outlineLvl w:val="0"/>
        <w:rPr>
          <w:rFonts w:ascii="Times New Roman" w:eastAsia="Times New Roman" w:hAnsi="Times New Roman" w:cs="Times New Roman"/>
          <w:color w:val="1C1815"/>
          <w:kern w:val="36"/>
          <w:sz w:val="24"/>
          <w:szCs w:val="24"/>
          <w:lang w:eastAsia="pt-BR"/>
        </w:rPr>
      </w:pPr>
      <w:r>
        <w:rPr>
          <w:rFonts w:ascii="Times New Roman" w:eastAsia="Times New Roman" w:hAnsi="Times New Roman" w:cs="Times New Roman"/>
          <w:color w:val="1C1815"/>
          <w:kern w:val="36"/>
          <w:sz w:val="24"/>
          <w:szCs w:val="24"/>
          <w:lang w:eastAsia="pt-BR"/>
        </w:rPr>
        <w:t xml:space="preserve">A televisão precisou se digitalizar para concorrer com a internet, os DVDs e </w:t>
      </w:r>
      <w:proofErr w:type="spellStart"/>
      <w:r>
        <w:rPr>
          <w:rFonts w:ascii="Times New Roman" w:eastAsia="Times New Roman" w:hAnsi="Times New Roman" w:cs="Times New Roman"/>
          <w:color w:val="1C1815"/>
          <w:kern w:val="36"/>
          <w:sz w:val="24"/>
          <w:szCs w:val="24"/>
          <w:lang w:eastAsia="pt-BR"/>
        </w:rPr>
        <w:t>Blu-Rays</w:t>
      </w:r>
      <w:proofErr w:type="spellEnd"/>
      <w:r>
        <w:rPr>
          <w:rFonts w:ascii="Times New Roman" w:eastAsia="Times New Roman" w:hAnsi="Times New Roman" w:cs="Times New Roman"/>
          <w:color w:val="1C1815"/>
          <w:kern w:val="36"/>
          <w:sz w:val="24"/>
          <w:szCs w:val="24"/>
          <w:lang w:eastAsia="pt-BR"/>
        </w:rPr>
        <w:t xml:space="preserve"> (os dois últimos já a caminho da obsolescência). Tecnologias para tornar possível essa digitalização começaram a ser pesquisadas na década de 1970, e criadas a partir da década de 1990, começando com o padrão americano (ATSC), o japonês (ISDB) e o europeu (DVB). Este artigo tem por objetivo analisar o processo de implantação dessa mídia digital no Brasil do ponto de vista da economia política da comunicação, observando os embates entre interesse público e interesse privado na questão, e refletir sobre uma saída para o problema em que este tema se transformou no que diz respeito à democratização da comunicação. Além da bibliografia dos pesquisadores da área, como </w:t>
      </w:r>
      <w:proofErr w:type="spellStart"/>
      <w:r>
        <w:rPr>
          <w:rFonts w:ascii="Times New Roman" w:eastAsia="Times New Roman" w:hAnsi="Times New Roman" w:cs="Times New Roman"/>
          <w:color w:val="1C1815"/>
          <w:kern w:val="36"/>
          <w:sz w:val="24"/>
          <w:szCs w:val="24"/>
          <w:lang w:eastAsia="pt-BR"/>
        </w:rPr>
        <w:t>Bolaño</w:t>
      </w:r>
      <w:proofErr w:type="spellEnd"/>
      <w:r>
        <w:rPr>
          <w:rFonts w:ascii="Times New Roman" w:eastAsia="Times New Roman" w:hAnsi="Times New Roman" w:cs="Times New Roman"/>
          <w:color w:val="1C1815"/>
          <w:kern w:val="36"/>
          <w:sz w:val="24"/>
          <w:szCs w:val="24"/>
          <w:lang w:eastAsia="pt-BR"/>
        </w:rPr>
        <w:t xml:space="preserve"> e </w:t>
      </w:r>
      <w:proofErr w:type="spellStart"/>
      <w:r>
        <w:rPr>
          <w:rFonts w:ascii="Times New Roman" w:eastAsia="Times New Roman" w:hAnsi="Times New Roman" w:cs="Times New Roman"/>
          <w:color w:val="1C1815"/>
          <w:kern w:val="36"/>
          <w:sz w:val="24"/>
          <w:szCs w:val="24"/>
          <w:lang w:eastAsia="pt-BR"/>
        </w:rPr>
        <w:t>Brittos</w:t>
      </w:r>
      <w:proofErr w:type="spellEnd"/>
      <w:r>
        <w:rPr>
          <w:rFonts w:ascii="Times New Roman" w:eastAsia="Times New Roman" w:hAnsi="Times New Roman" w:cs="Times New Roman"/>
          <w:color w:val="1C1815"/>
          <w:kern w:val="36"/>
          <w:sz w:val="24"/>
          <w:szCs w:val="24"/>
          <w:lang w:eastAsia="pt-BR"/>
        </w:rPr>
        <w:t>, a pesquisa constou de entrevistas feitas por mim com participantes diretos do processo de implantação da TV digital – como pesquisadores das tecnologias, representantes do governo, de produtoras de vídeo líderes de mercado, de empresas de telecomunicações e do movimento social envolvido com a questão –, do acompanhamento de palestras de representantes desses setores e das grandes emissoras de televisão e do acompanhamento do tema na grande imprensa e sites especializados.</w:t>
      </w:r>
    </w:p>
    <w:p w:rsidR="00301C36" w:rsidRDefault="00301C36" w:rsidP="00301C36">
      <w:pPr>
        <w:shd w:val="clear" w:color="auto" w:fill="FFFFFF"/>
        <w:spacing w:after="0" w:line="240" w:lineRule="auto"/>
        <w:ind w:firstLine="708"/>
        <w:jc w:val="both"/>
        <w:textAlignment w:val="baseline"/>
        <w:outlineLvl w:val="0"/>
        <w:rPr>
          <w:rFonts w:ascii="Times New Roman" w:eastAsia="Times New Roman" w:hAnsi="Times New Roman" w:cs="Times New Roman"/>
          <w:kern w:val="36"/>
          <w:sz w:val="24"/>
          <w:szCs w:val="24"/>
          <w:lang w:eastAsia="pt-BR"/>
        </w:rPr>
      </w:pPr>
      <w:r>
        <w:rPr>
          <w:rFonts w:ascii="Times New Roman" w:eastAsia="Times New Roman" w:hAnsi="Times New Roman" w:cs="Times New Roman"/>
          <w:kern w:val="36"/>
          <w:sz w:val="24"/>
          <w:szCs w:val="24"/>
          <w:lang w:eastAsia="pt-BR"/>
        </w:rPr>
        <w:t xml:space="preserve">A questão que se destaca é a quase ausência da interatividade, a qual era peça chave do plano inicial do governo Lula (2003-2010) para a TV digital brasileira, uma </w:t>
      </w:r>
      <w:r>
        <w:rPr>
          <w:rFonts w:ascii="Times New Roman" w:eastAsia="Times New Roman" w:hAnsi="Times New Roman" w:cs="Times New Roman"/>
          <w:kern w:val="36"/>
          <w:sz w:val="24"/>
          <w:szCs w:val="24"/>
          <w:lang w:eastAsia="pt-BR"/>
        </w:rPr>
        <w:lastRenderedPageBreak/>
        <w:t xml:space="preserve">vez que serviria para incluir digitalmente a população enquanto a internet não se disseminasse em todo o território nacional. Falava-se de uma interação via TV (com canal de retorno do telespectador para a emissora, que poderia ser por linha telefônica fixa ou móvel, banda larga ou rede elétrica) pela qual poderiam ser marcadas consultas no Sistema Único de Saúde (SUS), feitos </w:t>
      </w:r>
      <w:proofErr w:type="gramStart"/>
      <w:r>
        <w:rPr>
          <w:rFonts w:ascii="Times New Roman" w:eastAsia="Times New Roman" w:hAnsi="Times New Roman" w:cs="Times New Roman"/>
          <w:kern w:val="36"/>
          <w:sz w:val="24"/>
          <w:szCs w:val="24"/>
          <w:lang w:eastAsia="pt-BR"/>
        </w:rPr>
        <w:t>a</w:t>
      </w:r>
      <w:proofErr w:type="gramEnd"/>
      <w:r>
        <w:rPr>
          <w:rFonts w:ascii="Times New Roman" w:eastAsia="Times New Roman" w:hAnsi="Times New Roman" w:cs="Times New Roman"/>
          <w:kern w:val="36"/>
          <w:sz w:val="24"/>
          <w:szCs w:val="24"/>
          <w:lang w:eastAsia="pt-BR"/>
        </w:rPr>
        <w:t xml:space="preserve"> declaração de isento de Imposto de Renda e testes de saúde, além de interações com programas de TV, como a compra de itens mostrados na tela pelo controle remoto, escolha do lugar para assistir ao jogo de futebol e comentários na tela com os amigos durante o jogo.</w:t>
      </w:r>
    </w:p>
    <w:p w:rsidR="00301C36" w:rsidRDefault="00301C36" w:rsidP="00301C36">
      <w:pPr>
        <w:shd w:val="clear" w:color="auto" w:fill="FFFFFF"/>
        <w:spacing w:after="0" w:line="240" w:lineRule="auto"/>
        <w:ind w:firstLine="708"/>
        <w:jc w:val="both"/>
        <w:textAlignment w:val="baseline"/>
        <w:outlineLvl w:val="0"/>
        <w:rPr>
          <w:rFonts w:ascii="Times New Roman" w:eastAsia="Times New Roman" w:hAnsi="Times New Roman" w:cs="Times New Roman"/>
          <w:kern w:val="36"/>
          <w:sz w:val="24"/>
          <w:szCs w:val="24"/>
          <w:lang w:eastAsia="pt-BR"/>
        </w:rPr>
      </w:pPr>
      <w:r>
        <w:rPr>
          <w:rFonts w:ascii="Times New Roman" w:eastAsia="Times New Roman" w:hAnsi="Times New Roman" w:cs="Times New Roman"/>
          <w:kern w:val="36"/>
          <w:sz w:val="24"/>
          <w:szCs w:val="24"/>
          <w:lang w:eastAsia="pt-BR"/>
        </w:rPr>
        <w:t>Como exemplo da ausência deste tipo de interatividade, podemos citar o anúncio feito pela EBC</w:t>
      </w:r>
      <w:r>
        <w:rPr>
          <w:rStyle w:val="Refdenotaderodap"/>
          <w:rFonts w:ascii="Times New Roman" w:eastAsia="Times New Roman" w:hAnsi="Times New Roman" w:cs="Times New Roman"/>
          <w:kern w:val="36"/>
          <w:sz w:val="24"/>
          <w:szCs w:val="24"/>
          <w:lang w:eastAsia="pt-BR"/>
        </w:rPr>
        <w:footnoteReference w:id="6"/>
      </w:r>
      <w:r>
        <w:rPr>
          <w:rFonts w:ascii="Times New Roman" w:eastAsia="Times New Roman" w:hAnsi="Times New Roman" w:cs="Times New Roman"/>
          <w:kern w:val="36"/>
          <w:sz w:val="24"/>
          <w:szCs w:val="24"/>
          <w:lang w:eastAsia="pt-BR"/>
        </w:rPr>
        <w:t>,</w:t>
      </w:r>
      <w:r w:rsidRPr="00F958A2">
        <w:rPr>
          <w:rFonts w:ascii="Times New Roman" w:eastAsia="Times New Roman" w:hAnsi="Times New Roman" w:cs="Times New Roman"/>
          <w:color w:val="00B0F0"/>
          <w:kern w:val="36"/>
          <w:sz w:val="24"/>
          <w:szCs w:val="24"/>
          <w:lang w:eastAsia="pt-BR"/>
        </w:rPr>
        <w:t xml:space="preserve"> </w:t>
      </w:r>
      <w:r w:rsidRPr="00F958A2">
        <w:rPr>
          <w:rFonts w:ascii="Times New Roman" w:eastAsia="Times New Roman" w:hAnsi="Times New Roman" w:cs="Times New Roman"/>
          <w:kern w:val="36"/>
          <w:sz w:val="24"/>
          <w:szCs w:val="24"/>
          <w:lang w:eastAsia="pt-BR"/>
        </w:rPr>
        <w:t>no 4º Fórum Internacional de Mídias Públicas</w:t>
      </w:r>
      <w:r>
        <w:rPr>
          <w:rFonts w:ascii="Times New Roman" w:eastAsia="Times New Roman" w:hAnsi="Times New Roman" w:cs="Times New Roman"/>
          <w:kern w:val="36"/>
          <w:sz w:val="24"/>
          <w:szCs w:val="24"/>
          <w:lang w:eastAsia="pt-BR"/>
        </w:rPr>
        <w:t>, sobre a</w:t>
      </w:r>
      <w:r w:rsidRPr="00F958A2">
        <w:rPr>
          <w:rFonts w:ascii="Times New Roman" w:eastAsia="Times New Roman" w:hAnsi="Times New Roman" w:cs="Times New Roman"/>
          <w:kern w:val="36"/>
          <w:sz w:val="24"/>
          <w:szCs w:val="24"/>
          <w:lang w:eastAsia="pt-BR"/>
        </w:rPr>
        <w:t xml:space="preserve"> primeira experiência de interatividade na TV pública aberta</w:t>
      </w:r>
      <w:r>
        <w:rPr>
          <w:rFonts w:ascii="Times New Roman" w:eastAsia="Times New Roman" w:hAnsi="Times New Roman" w:cs="Times New Roman"/>
          <w:kern w:val="36"/>
          <w:sz w:val="24"/>
          <w:szCs w:val="24"/>
          <w:lang w:eastAsia="pt-BR"/>
        </w:rPr>
        <w:t>,</w:t>
      </w:r>
      <w:r w:rsidRPr="00F958A2">
        <w:rPr>
          <w:rFonts w:ascii="Times New Roman" w:eastAsia="Times New Roman" w:hAnsi="Times New Roman" w:cs="Times New Roman"/>
          <w:kern w:val="36"/>
          <w:sz w:val="24"/>
          <w:szCs w:val="24"/>
          <w:lang w:eastAsia="pt-BR"/>
        </w:rPr>
        <w:t xml:space="preserve"> voltada para um público de baixa renda</w:t>
      </w:r>
      <w:r>
        <w:rPr>
          <w:rFonts w:ascii="Times New Roman" w:eastAsia="Times New Roman" w:hAnsi="Times New Roman" w:cs="Times New Roman"/>
          <w:kern w:val="36"/>
          <w:sz w:val="24"/>
          <w:szCs w:val="24"/>
          <w:lang w:eastAsia="pt-BR"/>
        </w:rPr>
        <w:t>. O anúncio foi feito</w:t>
      </w:r>
      <w:r w:rsidRPr="00F958A2">
        <w:rPr>
          <w:rFonts w:ascii="Times New Roman" w:eastAsia="Times New Roman" w:hAnsi="Times New Roman" w:cs="Times New Roman"/>
          <w:kern w:val="36"/>
          <w:sz w:val="24"/>
          <w:szCs w:val="24"/>
          <w:lang w:eastAsia="pt-BR"/>
        </w:rPr>
        <w:t xml:space="preserve"> em 30 de agosto de 2013, quase sete anos depois do início das transmissões da TV digital aberta no Brasil</w:t>
      </w:r>
      <w:r>
        <w:rPr>
          <w:rFonts w:ascii="Times New Roman" w:eastAsia="Times New Roman" w:hAnsi="Times New Roman" w:cs="Times New Roman"/>
          <w:kern w:val="36"/>
          <w:sz w:val="24"/>
          <w:szCs w:val="24"/>
          <w:lang w:eastAsia="pt-BR"/>
        </w:rPr>
        <w:t xml:space="preserve">, como uma grande vitória. </w:t>
      </w:r>
      <w:r w:rsidRPr="00F958A2">
        <w:rPr>
          <w:rFonts w:ascii="Times New Roman" w:eastAsia="Times New Roman" w:hAnsi="Times New Roman" w:cs="Times New Roman"/>
          <w:kern w:val="36"/>
          <w:sz w:val="24"/>
          <w:szCs w:val="24"/>
          <w:lang w:eastAsia="pt-BR"/>
        </w:rPr>
        <w:t>Desde dezembro do ano anterior, cem domicílios em João Pessoa, na Paraíba</w:t>
      </w:r>
      <w:r>
        <w:rPr>
          <w:rFonts w:ascii="Times New Roman" w:eastAsia="Times New Roman" w:hAnsi="Times New Roman" w:cs="Times New Roman"/>
          <w:kern w:val="36"/>
          <w:sz w:val="24"/>
          <w:szCs w:val="24"/>
          <w:lang w:eastAsia="pt-BR"/>
        </w:rPr>
        <w:t>,</w:t>
      </w:r>
      <w:r w:rsidRPr="00F958A2">
        <w:rPr>
          <w:rFonts w:ascii="Times New Roman" w:eastAsia="Times New Roman" w:hAnsi="Times New Roman" w:cs="Times New Roman"/>
          <w:kern w:val="36"/>
          <w:sz w:val="24"/>
          <w:szCs w:val="24"/>
          <w:lang w:eastAsia="pt-BR"/>
        </w:rPr>
        <w:t xml:space="preserve"> recebiam uma programação com quatro possibilidades de interatividade em serviços, via TV Câmara</w:t>
      </w:r>
      <w:r>
        <w:rPr>
          <w:rFonts w:ascii="Times New Roman" w:eastAsia="Times New Roman" w:hAnsi="Times New Roman" w:cs="Times New Roman"/>
          <w:kern w:val="36"/>
          <w:sz w:val="24"/>
          <w:szCs w:val="24"/>
          <w:lang w:eastAsia="pt-BR"/>
        </w:rPr>
        <w:t>.</w:t>
      </w:r>
      <w:r w:rsidRPr="00F958A2">
        <w:rPr>
          <w:rFonts w:ascii="Times New Roman" w:eastAsia="Times New Roman" w:hAnsi="Times New Roman" w:cs="Times New Roman"/>
          <w:kern w:val="36"/>
          <w:sz w:val="24"/>
          <w:szCs w:val="24"/>
          <w:lang w:eastAsia="pt-BR"/>
        </w:rPr>
        <w:t xml:space="preserve"> Havia o aplicativo de saúde (aleitamento materno, vacinação, e informações sobre o</w:t>
      </w:r>
      <w:r>
        <w:rPr>
          <w:rFonts w:ascii="Times New Roman" w:eastAsia="Times New Roman" w:hAnsi="Times New Roman" w:cs="Times New Roman"/>
          <w:kern w:val="36"/>
          <w:sz w:val="24"/>
          <w:szCs w:val="24"/>
          <w:lang w:eastAsia="pt-BR"/>
        </w:rPr>
        <w:t xml:space="preserve"> programa de renda mínima</w:t>
      </w:r>
      <w:r w:rsidRPr="00F958A2">
        <w:rPr>
          <w:rFonts w:ascii="Times New Roman" w:eastAsia="Times New Roman" w:hAnsi="Times New Roman" w:cs="Times New Roman"/>
          <w:kern w:val="36"/>
          <w:sz w:val="24"/>
          <w:szCs w:val="24"/>
          <w:lang w:eastAsia="pt-BR"/>
        </w:rPr>
        <w:t xml:space="preserve"> </w:t>
      </w:r>
      <w:r>
        <w:rPr>
          <w:rFonts w:ascii="Times New Roman" w:eastAsia="Times New Roman" w:hAnsi="Times New Roman" w:cs="Times New Roman"/>
          <w:kern w:val="36"/>
          <w:sz w:val="24"/>
          <w:szCs w:val="24"/>
          <w:lang w:eastAsia="pt-BR"/>
        </w:rPr>
        <w:t>B</w:t>
      </w:r>
      <w:r w:rsidRPr="00F958A2">
        <w:rPr>
          <w:rFonts w:ascii="Times New Roman" w:eastAsia="Times New Roman" w:hAnsi="Times New Roman" w:cs="Times New Roman"/>
          <w:kern w:val="36"/>
          <w:sz w:val="24"/>
          <w:szCs w:val="24"/>
          <w:lang w:eastAsia="pt-BR"/>
        </w:rPr>
        <w:t>olsa Família); o do Banco do Brasil (</w:t>
      </w:r>
      <w:r>
        <w:rPr>
          <w:rFonts w:ascii="Times New Roman" w:eastAsia="Times New Roman" w:hAnsi="Times New Roman" w:cs="Times New Roman"/>
          <w:kern w:val="36"/>
          <w:sz w:val="24"/>
          <w:szCs w:val="24"/>
          <w:lang w:eastAsia="pt-BR"/>
        </w:rPr>
        <w:t>informações em texto sobre</w:t>
      </w:r>
      <w:r w:rsidRPr="00F958A2">
        <w:rPr>
          <w:rFonts w:ascii="Times New Roman" w:eastAsia="Times New Roman" w:hAnsi="Times New Roman" w:cs="Times New Roman"/>
          <w:kern w:val="36"/>
          <w:sz w:val="24"/>
          <w:szCs w:val="24"/>
          <w:lang w:eastAsia="pt-BR"/>
        </w:rPr>
        <w:t xml:space="preserve"> planejamento financeiro); um sobre cursos e vagas de emprego; e o de benefícios sociais. A telefônica Oi foi responsável pelo canal de retorno, em 3G.</w:t>
      </w:r>
      <w:r>
        <w:rPr>
          <w:rFonts w:ascii="Times New Roman" w:eastAsia="Times New Roman" w:hAnsi="Times New Roman" w:cs="Times New Roman"/>
          <w:kern w:val="36"/>
          <w:sz w:val="24"/>
          <w:szCs w:val="24"/>
          <w:lang w:eastAsia="pt-BR"/>
        </w:rPr>
        <w:t xml:space="preserve"> Muito pouco para tanto que já poderia ter sido feito em tanto tempo.</w:t>
      </w:r>
    </w:p>
    <w:p w:rsidR="00301C36" w:rsidRDefault="00301C36" w:rsidP="00301C36">
      <w:pPr>
        <w:shd w:val="clear" w:color="auto" w:fill="FFFFFF"/>
        <w:spacing w:after="0" w:line="240" w:lineRule="auto"/>
        <w:ind w:firstLine="708"/>
        <w:jc w:val="both"/>
        <w:textAlignment w:val="baseline"/>
        <w:outlineLvl w:val="0"/>
        <w:rPr>
          <w:rFonts w:ascii="Times New Roman" w:eastAsia="Times New Roman" w:hAnsi="Times New Roman" w:cs="Times New Roman"/>
          <w:kern w:val="36"/>
          <w:sz w:val="24"/>
          <w:szCs w:val="24"/>
          <w:lang w:eastAsia="pt-BR"/>
        </w:rPr>
      </w:pPr>
      <w:r>
        <w:rPr>
          <w:rFonts w:ascii="Times New Roman" w:eastAsia="Times New Roman" w:hAnsi="Times New Roman" w:cs="Times New Roman"/>
          <w:kern w:val="36"/>
          <w:sz w:val="24"/>
          <w:szCs w:val="24"/>
          <w:lang w:eastAsia="pt-BR"/>
        </w:rPr>
        <w:t xml:space="preserve">Nas Olimpíadas de </w:t>
      </w:r>
      <w:r w:rsidRPr="00B62F22">
        <w:rPr>
          <w:rFonts w:ascii="Times New Roman" w:eastAsia="Times New Roman" w:hAnsi="Times New Roman" w:cs="Times New Roman"/>
          <w:kern w:val="36"/>
          <w:sz w:val="24"/>
          <w:szCs w:val="24"/>
          <w:lang w:eastAsia="pt-BR"/>
        </w:rPr>
        <w:t xml:space="preserve">2012 </w:t>
      </w:r>
      <w:r>
        <w:rPr>
          <w:rFonts w:ascii="Times New Roman" w:eastAsia="Times New Roman" w:hAnsi="Times New Roman" w:cs="Times New Roman"/>
          <w:kern w:val="36"/>
          <w:sz w:val="24"/>
          <w:szCs w:val="24"/>
          <w:lang w:eastAsia="pt-BR"/>
        </w:rPr>
        <w:t>já havia ficado</w:t>
      </w:r>
      <w:r w:rsidRPr="00B62F22">
        <w:rPr>
          <w:rFonts w:ascii="Times New Roman" w:eastAsia="Times New Roman" w:hAnsi="Times New Roman" w:cs="Times New Roman"/>
          <w:kern w:val="36"/>
          <w:sz w:val="24"/>
          <w:szCs w:val="24"/>
          <w:lang w:eastAsia="pt-BR"/>
        </w:rPr>
        <w:t xml:space="preserve"> claro o atraso da TV gratuita em relação à TV por assinatura</w:t>
      </w:r>
      <w:r>
        <w:rPr>
          <w:rFonts w:ascii="Times New Roman" w:eastAsia="Times New Roman" w:hAnsi="Times New Roman" w:cs="Times New Roman"/>
          <w:kern w:val="36"/>
          <w:sz w:val="24"/>
          <w:szCs w:val="24"/>
          <w:lang w:eastAsia="pt-BR"/>
        </w:rPr>
        <w:t xml:space="preserve"> (a qual se digitalizou por conta própria, sem regulação do governo federal)</w:t>
      </w:r>
      <w:r w:rsidRPr="00B62F22">
        <w:rPr>
          <w:rFonts w:ascii="Times New Roman" w:eastAsia="Times New Roman" w:hAnsi="Times New Roman" w:cs="Times New Roman"/>
          <w:kern w:val="36"/>
          <w:sz w:val="24"/>
          <w:szCs w:val="24"/>
          <w:lang w:eastAsia="pt-BR"/>
        </w:rPr>
        <w:t xml:space="preserve">. Quem </w:t>
      </w:r>
      <w:r>
        <w:rPr>
          <w:rFonts w:ascii="Times New Roman" w:eastAsia="Times New Roman" w:hAnsi="Times New Roman" w:cs="Times New Roman"/>
          <w:kern w:val="36"/>
          <w:sz w:val="24"/>
          <w:szCs w:val="24"/>
          <w:lang w:eastAsia="pt-BR"/>
        </w:rPr>
        <w:t>podia</w:t>
      </w:r>
      <w:r w:rsidRPr="00B62F22">
        <w:rPr>
          <w:rFonts w:ascii="Times New Roman" w:eastAsia="Times New Roman" w:hAnsi="Times New Roman" w:cs="Times New Roman"/>
          <w:kern w:val="36"/>
          <w:sz w:val="24"/>
          <w:szCs w:val="24"/>
          <w:lang w:eastAsia="pt-BR"/>
        </w:rPr>
        <w:t xml:space="preserve"> pagar por uma assinatura teve direito a quatro canais </w:t>
      </w:r>
      <w:proofErr w:type="gramStart"/>
      <w:r w:rsidRPr="00B62F22">
        <w:rPr>
          <w:rFonts w:ascii="Times New Roman" w:eastAsia="Times New Roman" w:hAnsi="Times New Roman" w:cs="Times New Roman"/>
          <w:kern w:val="36"/>
          <w:sz w:val="24"/>
          <w:szCs w:val="24"/>
          <w:lang w:eastAsia="pt-BR"/>
        </w:rPr>
        <w:t>SporTV</w:t>
      </w:r>
      <w:proofErr w:type="gramEnd"/>
      <w:r w:rsidRPr="00B62F22">
        <w:rPr>
          <w:rFonts w:ascii="Times New Roman" w:eastAsia="Times New Roman" w:hAnsi="Times New Roman" w:cs="Times New Roman"/>
          <w:kern w:val="36"/>
          <w:sz w:val="24"/>
          <w:szCs w:val="24"/>
          <w:lang w:eastAsia="pt-BR"/>
        </w:rPr>
        <w:t xml:space="preserve"> (da Globosat</w:t>
      </w:r>
      <w:r>
        <w:rPr>
          <w:rFonts w:ascii="Times New Roman" w:eastAsia="Times New Roman" w:hAnsi="Times New Roman" w:cs="Times New Roman"/>
          <w:kern w:val="36"/>
          <w:sz w:val="24"/>
          <w:szCs w:val="24"/>
          <w:lang w:eastAsia="pt-BR"/>
        </w:rPr>
        <w:t>, do Grupo Globo</w:t>
      </w:r>
      <w:r w:rsidRPr="00B62F22">
        <w:rPr>
          <w:rFonts w:ascii="Times New Roman" w:eastAsia="Times New Roman" w:hAnsi="Times New Roman" w:cs="Times New Roman"/>
          <w:kern w:val="36"/>
          <w:sz w:val="24"/>
          <w:szCs w:val="24"/>
          <w:lang w:eastAsia="pt-BR"/>
        </w:rPr>
        <w:t xml:space="preserve">), mais um canal para a lista com a programação completa das provas e seus horários, entre outras informações. O assinante poderia </w:t>
      </w:r>
      <w:r>
        <w:rPr>
          <w:rFonts w:ascii="Times New Roman" w:eastAsia="Times New Roman" w:hAnsi="Times New Roman" w:cs="Times New Roman"/>
          <w:kern w:val="36"/>
          <w:sz w:val="24"/>
          <w:szCs w:val="24"/>
          <w:lang w:eastAsia="pt-BR"/>
        </w:rPr>
        <w:t>trocar</w:t>
      </w:r>
      <w:r w:rsidRPr="00B62F22">
        <w:rPr>
          <w:rFonts w:ascii="Times New Roman" w:eastAsia="Times New Roman" w:hAnsi="Times New Roman" w:cs="Times New Roman"/>
          <w:kern w:val="36"/>
          <w:sz w:val="24"/>
          <w:szCs w:val="24"/>
          <w:lang w:eastAsia="pt-BR"/>
        </w:rPr>
        <w:t xml:space="preserve"> de um canal para o outro, decidindo que competição ver</w:t>
      </w:r>
      <w:r>
        <w:rPr>
          <w:rFonts w:ascii="Times New Roman" w:eastAsia="Times New Roman" w:hAnsi="Times New Roman" w:cs="Times New Roman"/>
          <w:kern w:val="36"/>
          <w:sz w:val="24"/>
          <w:szCs w:val="24"/>
          <w:lang w:eastAsia="pt-BR"/>
        </w:rPr>
        <w:t>, o</w:t>
      </w:r>
      <w:r w:rsidRPr="00B62F22">
        <w:rPr>
          <w:rFonts w:ascii="Times New Roman" w:eastAsia="Times New Roman" w:hAnsi="Times New Roman" w:cs="Times New Roman"/>
          <w:kern w:val="36"/>
          <w:sz w:val="24"/>
          <w:szCs w:val="24"/>
          <w:lang w:eastAsia="pt-BR"/>
        </w:rPr>
        <w:t xml:space="preserve">u ficar </w:t>
      </w:r>
      <w:r>
        <w:rPr>
          <w:rFonts w:ascii="Times New Roman" w:eastAsia="Times New Roman" w:hAnsi="Times New Roman" w:cs="Times New Roman"/>
          <w:kern w:val="36"/>
          <w:sz w:val="24"/>
          <w:szCs w:val="24"/>
          <w:lang w:eastAsia="pt-BR"/>
        </w:rPr>
        <w:t>no</w:t>
      </w:r>
      <w:r w:rsidRPr="00B62F22">
        <w:rPr>
          <w:rFonts w:ascii="Times New Roman" w:eastAsia="Times New Roman" w:hAnsi="Times New Roman" w:cs="Times New Roman"/>
          <w:kern w:val="36"/>
          <w:sz w:val="24"/>
          <w:szCs w:val="24"/>
          <w:lang w:eastAsia="pt-BR"/>
        </w:rPr>
        <w:t xml:space="preserve"> canal mosaico, em que a tela era dividida entre as programações dos quatro canais.</w:t>
      </w:r>
    </w:p>
    <w:p w:rsidR="00301C36" w:rsidRDefault="00301C36" w:rsidP="00301C36">
      <w:pPr>
        <w:shd w:val="clear" w:color="auto" w:fill="FFFFFF"/>
        <w:spacing w:after="0" w:line="240" w:lineRule="auto"/>
        <w:ind w:firstLine="708"/>
        <w:jc w:val="both"/>
        <w:textAlignment w:val="baseline"/>
        <w:outlineLvl w:val="0"/>
        <w:rPr>
          <w:rFonts w:ascii="Times New Roman" w:eastAsia="Times New Roman" w:hAnsi="Times New Roman" w:cs="Times New Roman"/>
          <w:kern w:val="36"/>
          <w:sz w:val="24"/>
          <w:szCs w:val="24"/>
          <w:lang w:eastAsia="pt-BR"/>
        </w:rPr>
      </w:pPr>
      <w:r w:rsidRPr="00B62F22">
        <w:rPr>
          <w:rFonts w:ascii="Times New Roman" w:eastAsia="Times New Roman" w:hAnsi="Times New Roman" w:cs="Times New Roman"/>
          <w:kern w:val="36"/>
          <w:sz w:val="24"/>
          <w:szCs w:val="24"/>
          <w:lang w:eastAsia="pt-BR"/>
        </w:rPr>
        <w:t xml:space="preserve">Na TV aberta, porém, a </w:t>
      </w:r>
      <w:r>
        <w:rPr>
          <w:rFonts w:ascii="Times New Roman" w:eastAsia="Times New Roman" w:hAnsi="Times New Roman" w:cs="Times New Roman"/>
          <w:kern w:val="36"/>
          <w:sz w:val="24"/>
          <w:szCs w:val="24"/>
          <w:lang w:eastAsia="pt-BR"/>
        </w:rPr>
        <w:t xml:space="preserve">Rede </w:t>
      </w:r>
      <w:r w:rsidRPr="00B62F22">
        <w:rPr>
          <w:rFonts w:ascii="Times New Roman" w:eastAsia="Times New Roman" w:hAnsi="Times New Roman" w:cs="Times New Roman"/>
          <w:kern w:val="36"/>
          <w:sz w:val="24"/>
          <w:szCs w:val="24"/>
          <w:lang w:eastAsia="pt-BR"/>
        </w:rPr>
        <w:t xml:space="preserve">Record (detentora dos direitos de transmissão para a TV aberta nos jogos de 2012) </w:t>
      </w:r>
      <w:r>
        <w:rPr>
          <w:rFonts w:ascii="Times New Roman" w:eastAsia="Times New Roman" w:hAnsi="Times New Roman" w:cs="Times New Roman"/>
          <w:kern w:val="36"/>
          <w:sz w:val="24"/>
          <w:szCs w:val="24"/>
          <w:lang w:eastAsia="pt-BR"/>
        </w:rPr>
        <w:t>fazia apenas a transmissão em um canal</w:t>
      </w:r>
      <w:r w:rsidRPr="00B62F22">
        <w:rPr>
          <w:rFonts w:ascii="Times New Roman" w:eastAsia="Times New Roman" w:hAnsi="Times New Roman" w:cs="Times New Roman"/>
          <w:kern w:val="36"/>
          <w:sz w:val="24"/>
          <w:szCs w:val="24"/>
          <w:lang w:eastAsia="pt-BR"/>
        </w:rPr>
        <w:t xml:space="preserve">. A interatividade, para os poucos que tinham um aparelho de TV compatível, servia para abrir, na mesma tela em que se via uma competição, o calendário, o quadro de medalhas ou textos de notícias sobre o evento. </w:t>
      </w:r>
      <w:r>
        <w:rPr>
          <w:rFonts w:ascii="Times New Roman" w:eastAsia="Times New Roman" w:hAnsi="Times New Roman" w:cs="Times New Roman"/>
          <w:kern w:val="36"/>
          <w:sz w:val="24"/>
          <w:szCs w:val="24"/>
          <w:lang w:eastAsia="pt-BR"/>
        </w:rPr>
        <w:t>Mas</w:t>
      </w:r>
      <w:r w:rsidRPr="00B62F22">
        <w:rPr>
          <w:rFonts w:ascii="Times New Roman" w:eastAsia="Times New Roman" w:hAnsi="Times New Roman" w:cs="Times New Roman"/>
          <w:kern w:val="36"/>
          <w:sz w:val="24"/>
          <w:szCs w:val="24"/>
          <w:lang w:eastAsia="pt-BR"/>
        </w:rPr>
        <w:t xml:space="preserve"> se prevalecesse o que a tecnologia permite</w:t>
      </w:r>
      <w:r>
        <w:rPr>
          <w:rFonts w:ascii="Times New Roman" w:eastAsia="Times New Roman" w:hAnsi="Times New Roman" w:cs="Times New Roman"/>
          <w:kern w:val="36"/>
          <w:sz w:val="24"/>
          <w:szCs w:val="24"/>
          <w:lang w:eastAsia="pt-BR"/>
        </w:rPr>
        <w:t xml:space="preserve"> e o que estava previsto no primeiro decreto do governo Lula para a TV digital</w:t>
      </w:r>
      <w:r>
        <w:rPr>
          <w:rStyle w:val="Refdenotaderodap"/>
          <w:rFonts w:ascii="Times New Roman" w:eastAsia="Times New Roman" w:hAnsi="Times New Roman" w:cs="Times New Roman"/>
          <w:kern w:val="36"/>
          <w:sz w:val="24"/>
          <w:szCs w:val="24"/>
          <w:lang w:eastAsia="pt-BR"/>
        </w:rPr>
        <w:footnoteReference w:id="7"/>
      </w:r>
      <w:r w:rsidRPr="00B62F22">
        <w:rPr>
          <w:rFonts w:ascii="Times New Roman" w:eastAsia="Times New Roman" w:hAnsi="Times New Roman" w:cs="Times New Roman"/>
          <w:kern w:val="36"/>
          <w:sz w:val="24"/>
          <w:szCs w:val="24"/>
          <w:lang w:eastAsia="pt-BR"/>
        </w:rPr>
        <w:t xml:space="preserve">, a Record poderia ter transmitido também em quatro canais ou mais, e com uma programação ainda mais interativa do que foi a do </w:t>
      </w:r>
      <w:proofErr w:type="gramStart"/>
      <w:r w:rsidRPr="00B62F22">
        <w:rPr>
          <w:rFonts w:ascii="Times New Roman" w:eastAsia="Times New Roman" w:hAnsi="Times New Roman" w:cs="Times New Roman"/>
          <w:kern w:val="36"/>
          <w:sz w:val="24"/>
          <w:szCs w:val="24"/>
          <w:lang w:eastAsia="pt-BR"/>
        </w:rPr>
        <w:t>SporTV</w:t>
      </w:r>
      <w:proofErr w:type="gramEnd"/>
      <w:r w:rsidRPr="00B62F22">
        <w:rPr>
          <w:rFonts w:ascii="Times New Roman" w:eastAsia="Times New Roman" w:hAnsi="Times New Roman" w:cs="Times New Roman"/>
          <w:kern w:val="36"/>
          <w:sz w:val="24"/>
          <w:szCs w:val="24"/>
          <w:lang w:eastAsia="pt-BR"/>
        </w:rPr>
        <w:t>. O interesse pelo lucro prevaleceu sobre o interesse público na decisão política sobre a TV digital no Brasil.</w:t>
      </w:r>
    </w:p>
    <w:p w:rsidR="00301C36" w:rsidRPr="00215C64" w:rsidRDefault="00301C36" w:rsidP="00301C36">
      <w:pPr>
        <w:shd w:val="clear" w:color="auto" w:fill="FFFFFF"/>
        <w:spacing w:after="0" w:line="240" w:lineRule="auto"/>
        <w:ind w:firstLine="708"/>
        <w:jc w:val="both"/>
        <w:textAlignment w:val="baseline"/>
        <w:outlineLvl w:val="0"/>
        <w:rPr>
          <w:rFonts w:ascii="Times New Roman" w:eastAsia="Times New Roman" w:hAnsi="Times New Roman" w:cs="Times New Roman"/>
          <w:color w:val="FF0000"/>
          <w:kern w:val="36"/>
          <w:sz w:val="24"/>
          <w:szCs w:val="24"/>
          <w:lang w:eastAsia="pt-BR"/>
        </w:rPr>
      </w:pPr>
      <w:r>
        <w:rPr>
          <w:rFonts w:ascii="Times New Roman" w:eastAsia="Times New Roman" w:hAnsi="Times New Roman" w:cs="Times New Roman"/>
          <w:kern w:val="36"/>
          <w:sz w:val="24"/>
          <w:szCs w:val="24"/>
          <w:lang w:eastAsia="pt-BR"/>
        </w:rPr>
        <w:t xml:space="preserve">A batalha por uma TV digital democrática e inclusiva parece já perdida no país, e resta saber se ainda é uma luta relevante a essa altura em que estamos da disseminação da internet de banda larga </w:t>
      </w:r>
      <w:r w:rsidRPr="000B0A35">
        <w:rPr>
          <w:rFonts w:ascii="Times New Roman" w:eastAsia="Times New Roman" w:hAnsi="Times New Roman" w:cs="Times New Roman"/>
          <w:kern w:val="36"/>
          <w:sz w:val="24"/>
          <w:szCs w:val="24"/>
          <w:lang w:eastAsia="pt-BR"/>
        </w:rPr>
        <w:t>pelo país</w:t>
      </w:r>
      <w:r w:rsidRPr="000B0A35">
        <w:rPr>
          <w:rStyle w:val="Refdenotaderodap"/>
          <w:rFonts w:ascii="Times New Roman" w:eastAsia="Times New Roman" w:hAnsi="Times New Roman" w:cs="Times New Roman"/>
          <w:kern w:val="36"/>
          <w:sz w:val="24"/>
          <w:szCs w:val="24"/>
          <w:lang w:eastAsia="pt-BR"/>
        </w:rPr>
        <w:footnoteReference w:id="8"/>
      </w:r>
      <w:r w:rsidRPr="000B0A35">
        <w:rPr>
          <w:rFonts w:ascii="Times New Roman" w:eastAsia="Times New Roman" w:hAnsi="Times New Roman" w:cs="Times New Roman"/>
          <w:kern w:val="36"/>
          <w:sz w:val="24"/>
          <w:szCs w:val="24"/>
          <w:lang w:eastAsia="pt-BR"/>
        </w:rPr>
        <w:t>.</w:t>
      </w:r>
    </w:p>
    <w:p w:rsidR="00301C36" w:rsidRDefault="00301C36" w:rsidP="00301C36">
      <w:pPr>
        <w:shd w:val="clear" w:color="auto" w:fill="FFFFFF"/>
        <w:spacing w:after="0" w:line="240" w:lineRule="auto"/>
        <w:jc w:val="both"/>
        <w:textAlignment w:val="baseline"/>
        <w:outlineLvl w:val="0"/>
        <w:rPr>
          <w:rFonts w:ascii="Times New Roman" w:eastAsia="Times New Roman" w:hAnsi="Times New Roman" w:cs="Times New Roman"/>
          <w:b/>
          <w:color w:val="1C1815"/>
          <w:kern w:val="36"/>
          <w:sz w:val="28"/>
          <w:szCs w:val="28"/>
          <w:lang w:eastAsia="pt-BR"/>
        </w:rPr>
      </w:pPr>
    </w:p>
    <w:p w:rsidR="00301C36" w:rsidRPr="00E02E16" w:rsidRDefault="00301C36" w:rsidP="00301C36">
      <w:pPr>
        <w:shd w:val="clear" w:color="auto" w:fill="FFFFFF"/>
        <w:spacing w:after="0" w:line="240" w:lineRule="auto"/>
        <w:jc w:val="both"/>
        <w:textAlignment w:val="baseline"/>
        <w:outlineLvl w:val="0"/>
        <w:rPr>
          <w:rFonts w:ascii="Times New Roman" w:eastAsia="Times New Roman" w:hAnsi="Times New Roman" w:cs="Times New Roman"/>
          <w:b/>
          <w:color w:val="1C1815"/>
          <w:kern w:val="36"/>
          <w:sz w:val="24"/>
          <w:szCs w:val="24"/>
          <w:lang w:eastAsia="pt-BR"/>
        </w:rPr>
      </w:pPr>
      <w:r>
        <w:rPr>
          <w:rFonts w:ascii="Times New Roman" w:eastAsia="Times New Roman" w:hAnsi="Times New Roman" w:cs="Times New Roman"/>
          <w:b/>
          <w:color w:val="1C1815"/>
          <w:kern w:val="36"/>
          <w:sz w:val="24"/>
          <w:szCs w:val="24"/>
          <w:lang w:eastAsia="pt-BR"/>
        </w:rPr>
        <w:t xml:space="preserve">2 - </w:t>
      </w:r>
      <w:r w:rsidRPr="00E02E16">
        <w:rPr>
          <w:rFonts w:ascii="Times New Roman" w:eastAsia="Times New Roman" w:hAnsi="Times New Roman" w:cs="Times New Roman"/>
          <w:b/>
          <w:color w:val="1C1815"/>
          <w:kern w:val="36"/>
          <w:sz w:val="24"/>
          <w:szCs w:val="24"/>
          <w:lang w:eastAsia="pt-BR"/>
        </w:rPr>
        <w:t>TV digital aberta: do início aos impasses atuais</w:t>
      </w:r>
    </w:p>
    <w:p w:rsidR="00301C36" w:rsidRPr="00B62F22" w:rsidRDefault="00301C36" w:rsidP="00301C36">
      <w:pPr>
        <w:pStyle w:val="PargrafodaLista"/>
        <w:shd w:val="clear" w:color="auto" w:fill="FFFFFF"/>
        <w:spacing w:after="0" w:line="240" w:lineRule="auto"/>
        <w:jc w:val="both"/>
        <w:textAlignment w:val="baseline"/>
        <w:outlineLvl w:val="0"/>
        <w:rPr>
          <w:rFonts w:ascii="Times New Roman" w:eastAsia="Times New Roman" w:hAnsi="Times New Roman" w:cs="Times New Roman"/>
          <w:b/>
          <w:color w:val="1C1815"/>
          <w:kern w:val="36"/>
          <w:sz w:val="28"/>
          <w:szCs w:val="28"/>
          <w:lang w:eastAsia="pt-BR"/>
        </w:rPr>
      </w:pPr>
    </w:p>
    <w:p w:rsidR="00301C36" w:rsidRDefault="00301C36" w:rsidP="00301C36">
      <w:pPr>
        <w:spacing w:after="0" w:line="240" w:lineRule="auto"/>
        <w:ind w:firstLine="708"/>
        <w:jc w:val="both"/>
        <w:rPr>
          <w:rFonts w:ascii="Times New Roman" w:hAnsi="Times New Roman" w:cs="Times New Roman"/>
          <w:sz w:val="24"/>
          <w:szCs w:val="24"/>
        </w:rPr>
      </w:pPr>
      <w:r w:rsidRPr="0007787B">
        <w:rPr>
          <w:rFonts w:ascii="Times New Roman" w:hAnsi="Times New Roman" w:cs="Times New Roman"/>
          <w:sz w:val="24"/>
          <w:szCs w:val="24"/>
        </w:rPr>
        <w:lastRenderedPageBreak/>
        <w:t xml:space="preserve">A TV digital aberta brasileira começou suas transmissões em 2007, </w:t>
      </w:r>
      <w:r>
        <w:rPr>
          <w:rFonts w:ascii="Times New Roman" w:hAnsi="Times New Roman" w:cs="Times New Roman"/>
          <w:sz w:val="24"/>
          <w:szCs w:val="24"/>
        </w:rPr>
        <w:t xml:space="preserve">pela cidade de São Paulo, seguida de </w:t>
      </w:r>
      <w:r w:rsidRPr="00D5075D">
        <w:rPr>
          <w:rFonts w:ascii="Times New Roman" w:hAnsi="Times New Roman" w:cs="Times New Roman"/>
          <w:sz w:val="24"/>
          <w:szCs w:val="24"/>
        </w:rPr>
        <w:t>Rio de Janeiro e</w:t>
      </w:r>
      <w:r>
        <w:rPr>
          <w:rFonts w:ascii="Times New Roman" w:hAnsi="Times New Roman" w:cs="Times New Roman"/>
          <w:sz w:val="24"/>
          <w:szCs w:val="24"/>
        </w:rPr>
        <w:t xml:space="preserve"> Belo Horizonte (abril de 2008), sendo ao longo dos anos espalhada pelo país. As transmissões começaram </w:t>
      </w:r>
      <w:r w:rsidRPr="0007787B">
        <w:rPr>
          <w:rFonts w:ascii="Times New Roman" w:hAnsi="Times New Roman" w:cs="Times New Roman"/>
          <w:sz w:val="24"/>
          <w:szCs w:val="24"/>
        </w:rPr>
        <w:t>após uma disputa</w:t>
      </w:r>
      <w:r>
        <w:rPr>
          <w:rFonts w:ascii="Times New Roman" w:hAnsi="Times New Roman" w:cs="Times New Roman"/>
          <w:sz w:val="24"/>
          <w:szCs w:val="24"/>
        </w:rPr>
        <w:t xml:space="preserve"> de interesses acirrada por um marco regulatório que acabou nunca sendo criado</w:t>
      </w:r>
      <w:r w:rsidRPr="0007787B">
        <w:rPr>
          <w:rFonts w:ascii="Times New Roman" w:hAnsi="Times New Roman" w:cs="Times New Roman"/>
          <w:sz w:val="24"/>
          <w:szCs w:val="24"/>
        </w:rPr>
        <w:t>.</w:t>
      </w:r>
    </w:p>
    <w:p w:rsidR="00301C36" w:rsidRDefault="00301C36" w:rsidP="00301C36">
      <w:pPr>
        <w:spacing w:after="0" w:line="240" w:lineRule="auto"/>
        <w:ind w:firstLine="708"/>
        <w:jc w:val="both"/>
        <w:rPr>
          <w:rFonts w:ascii="Times New Roman" w:hAnsi="Times New Roman" w:cs="Times New Roman"/>
          <w:sz w:val="24"/>
          <w:szCs w:val="24"/>
        </w:rPr>
      </w:pPr>
      <w:r w:rsidRPr="0007787B">
        <w:rPr>
          <w:rFonts w:ascii="Times New Roman" w:hAnsi="Times New Roman" w:cs="Times New Roman"/>
          <w:sz w:val="24"/>
          <w:szCs w:val="24"/>
        </w:rPr>
        <w:t>A nova tecnologia, ao digitalizar os sinais de TV, permit</w:t>
      </w:r>
      <w:r>
        <w:rPr>
          <w:rFonts w:ascii="Times New Roman" w:hAnsi="Times New Roman" w:cs="Times New Roman"/>
          <w:sz w:val="24"/>
          <w:szCs w:val="24"/>
        </w:rPr>
        <w:t>iu</w:t>
      </w:r>
      <w:r w:rsidRPr="0007787B">
        <w:rPr>
          <w:rFonts w:ascii="Times New Roman" w:hAnsi="Times New Roman" w:cs="Times New Roman"/>
          <w:sz w:val="24"/>
          <w:szCs w:val="24"/>
        </w:rPr>
        <w:t xml:space="preserve"> que maior quantidade de dados </w:t>
      </w:r>
      <w:r>
        <w:rPr>
          <w:rFonts w:ascii="Times New Roman" w:hAnsi="Times New Roman" w:cs="Times New Roman"/>
          <w:sz w:val="24"/>
          <w:szCs w:val="24"/>
        </w:rPr>
        <w:t xml:space="preserve">pudesse </w:t>
      </w:r>
      <w:r w:rsidRPr="0007787B">
        <w:rPr>
          <w:rFonts w:ascii="Times New Roman" w:hAnsi="Times New Roman" w:cs="Times New Roman"/>
          <w:sz w:val="24"/>
          <w:szCs w:val="24"/>
        </w:rPr>
        <w:t xml:space="preserve">ser enviada pela mesma banda de frequência por onde antes </w:t>
      </w:r>
      <w:r>
        <w:rPr>
          <w:rFonts w:ascii="Times New Roman" w:hAnsi="Times New Roman" w:cs="Times New Roman"/>
          <w:sz w:val="24"/>
          <w:szCs w:val="24"/>
        </w:rPr>
        <w:t>passavam</w:t>
      </w:r>
      <w:r w:rsidRPr="0007787B">
        <w:rPr>
          <w:rFonts w:ascii="Times New Roman" w:hAnsi="Times New Roman" w:cs="Times New Roman"/>
          <w:sz w:val="24"/>
          <w:szCs w:val="24"/>
        </w:rPr>
        <w:t xml:space="preserve"> as informações de um canal analógico. Isso trouxe melhor qualidade de imagem e áudio</w:t>
      </w:r>
      <w:r>
        <w:rPr>
          <w:rFonts w:ascii="Times New Roman" w:hAnsi="Times New Roman" w:cs="Times New Roman"/>
          <w:sz w:val="24"/>
          <w:szCs w:val="24"/>
        </w:rPr>
        <w:t>,</w:t>
      </w:r>
      <w:r w:rsidRPr="0007787B">
        <w:rPr>
          <w:rFonts w:ascii="Times New Roman" w:hAnsi="Times New Roman" w:cs="Times New Roman"/>
          <w:sz w:val="24"/>
          <w:szCs w:val="24"/>
        </w:rPr>
        <w:t xml:space="preserve"> e também abriu caminho para a possibilidade de mais “canais” de TV </w:t>
      </w:r>
      <w:proofErr w:type="gramStart"/>
      <w:r w:rsidRPr="0007787B">
        <w:rPr>
          <w:rFonts w:ascii="Times New Roman" w:hAnsi="Times New Roman" w:cs="Times New Roman"/>
          <w:sz w:val="24"/>
          <w:szCs w:val="24"/>
        </w:rPr>
        <w:t>poderem</w:t>
      </w:r>
      <w:proofErr w:type="gramEnd"/>
      <w:r w:rsidRPr="0007787B">
        <w:rPr>
          <w:rFonts w:ascii="Times New Roman" w:hAnsi="Times New Roman" w:cs="Times New Roman"/>
          <w:sz w:val="24"/>
          <w:szCs w:val="24"/>
        </w:rPr>
        <w:t xml:space="preserve"> trafegar no lugar de um: poderia</w:t>
      </w:r>
      <w:r>
        <w:rPr>
          <w:rFonts w:ascii="Times New Roman" w:hAnsi="Times New Roman" w:cs="Times New Roman"/>
          <w:sz w:val="24"/>
          <w:szCs w:val="24"/>
        </w:rPr>
        <w:t>m</w:t>
      </w:r>
      <w:r w:rsidRPr="0007787B">
        <w:rPr>
          <w:rFonts w:ascii="Times New Roman" w:hAnsi="Times New Roman" w:cs="Times New Roman"/>
          <w:sz w:val="24"/>
          <w:szCs w:val="24"/>
        </w:rPr>
        <w:t xml:space="preserve"> ser</w:t>
      </w:r>
      <w:r>
        <w:rPr>
          <w:rFonts w:ascii="Times New Roman" w:hAnsi="Times New Roman" w:cs="Times New Roman"/>
          <w:sz w:val="24"/>
          <w:szCs w:val="24"/>
        </w:rPr>
        <w:t xml:space="preserve"> quatro canais da mesma emissora com programações diferentes</w:t>
      </w:r>
      <w:r w:rsidRPr="0007787B">
        <w:rPr>
          <w:rFonts w:ascii="Times New Roman" w:hAnsi="Times New Roman" w:cs="Times New Roman"/>
          <w:sz w:val="24"/>
          <w:szCs w:val="24"/>
        </w:rPr>
        <w:t>, por exemplo, ou a</w:t>
      </w:r>
      <w:r>
        <w:rPr>
          <w:rFonts w:ascii="Times New Roman" w:hAnsi="Times New Roman" w:cs="Times New Roman"/>
          <w:sz w:val="24"/>
          <w:szCs w:val="24"/>
        </w:rPr>
        <w:t>quela emissora</w:t>
      </w:r>
      <w:r w:rsidRPr="0007787B">
        <w:rPr>
          <w:rFonts w:ascii="Times New Roman" w:hAnsi="Times New Roman" w:cs="Times New Roman"/>
          <w:sz w:val="24"/>
          <w:szCs w:val="24"/>
        </w:rPr>
        <w:t xml:space="preserve"> em um canal e três novos detentores de emissoras de TV nos demais. Na Europa, </w:t>
      </w:r>
      <w:r>
        <w:rPr>
          <w:rFonts w:ascii="Times New Roman" w:hAnsi="Times New Roman" w:cs="Times New Roman"/>
          <w:sz w:val="24"/>
          <w:szCs w:val="24"/>
        </w:rPr>
        <w:t>a decisão foi pela</w:t>
      </w:r>
      <w:r w:rsidRPr="0007787B">
        <w:rPr>
          <w:rFonts w:ascii="Times New Roman" w:hAnsi="Times New Roman" w:cs="Times New Roman"/>
          <w:sz w:val="24"/>
          <w:szCs w:val="24"/>
        </w:rPr>
        <w:t xml:space="preserve"> multiplicidade de canais, e foi criada a figura do operador de rede</w:t>
      </w:r>
      <w:r>
        <w:rPr>
          <w:rFonts w:ascii="Times New Roman" w:hAnsi="Times New Roman" w:cs="Times New Roman"/>
          <w:sz w:val="24"/>
          <w:szCs w:val="24"/>
        </w:rPr>
        <w:t xml:space="preserve">, que faz </w:t>
      </w:r>
      <w:r w:rsidRPr="0007787B">
        <w:rPr>
          <w:rFonts w:ascii="Times New Roman" w:hAnsi="Times New Roman" w:cs="Times New Roman"/>
          <w:sz w:val="24"/>
          <w:szCs w:val="24"/>
        </w:rPr>
        <w:t>as transmissões para todos os canais, tornando mais barato ter uma “emissora” – a qual não precisa mais se preocupar em emitir, e sim em produzir o conteúdo e montar a programação. O</w:t>
      </w:r>
      <w:r>
        <w:rPr>
          <w:rFonts w:ascii="Times New Roman" w:hAnsi="Times New Roman" w:cs="Times New Roman"/>
          <w:sz w:val="24"/>
          <w:szCs w:val="24"/>
        </w:rPr>
        <w:t xml:space="preserve"> presidente da EBC, Nelson Breve, defendeu,</w:t>
      </w:r>
      <w:r w:rsidRPr="0021683B">
        <w:rPr>
          <w:rFonts w:ascii="Times New Roman" w:hAnsi="Times New Roman" w:cs="Times New Roman"/>
          <w:sz w:val="24"/>
          <w:szCs w:val="24"/>
        </w:rPr>
        <w:t xml:space="preserve"> durante o Seminário Políticas de (Tele</w:t>
      </w:r>
      <w:proofErr w:type="gramStart"/>
      <w:r w:rsidRPr="0021683B">
        <w:rPr>
          <w:rFonts w:ascii="Times New Roman" w:hAnsi="Times New Roman" w:cs="Times New Roman"/>
          <w:sz w:val="24"/>
          <w:szCs w:val="24"/>
        </w:rPr>
        <w:t>)Comunicações</w:t>
      </w:r>
      <w:proofErr w:type="gramEnd"/>
      <w:r>
        <w:rPr>
          <w:rFonts w:ascii="Times New Roman" w:hAnsi="Times New Roman" w:cs="Times New Roman"/>
          <w:sz w:val="24"/>
          <w:szCs w:val="24"/>
        </w:rPr>
        <w:t>, em fevereiro de 2015, que se aproveitasse o processo de desligamento do sinal analógico para repensar o modelo brasileiro e criar um operador de rede para as emissoras públicas e privadas. A sugestão, porém, não agrada às grandes emissoras privadas, que não querem que as pequenas tenham a mesma qualidade de transmissão que elas.</w:t>
      </w:r>
    </w:p>
    <w:p w:rsidR="00301C36" w:rsidRDefault="00301C36" w:rsidP="00301C36">
      <w:pPr>
        <w:spacing w:after="0" w:line="240" w:lineRule="auto"/>
        <w:jc w:val="both"/>
        <w:rPr>
          <w:rFonts w:ascii="Times New Roman" w:hAnsi="Times New Roman" w:cs="Times New Roman"/>
          <w:sz w:val="24"/>
          <w:szCs w:val="24"/>
        </w:rPr>
      </w:pPr>
      <w:r w:rsidRPr="00373A8E">
        <w:rPr>
          <w:rFonts w:ascii="Times New Roman" w:hAnsi="Times New Roman" w:cs="Times New Roman"/>
          <w:color w:val="00B0F0"/>
          <w:sz w:val="24"/>
          <w:szCs w:val="24"/>
        </w:rPr>
        <w:t xml:space="preserve"> </w:t>
      </w:r>
      <w:r>
        <w:rPr>
          <w:rFonts w:ascii="Times New Roman" w:hAnsi="Times New Roman" w:cs="Times New Roman"/>
          <w:color w:val="00B0F0"/>
          <w:sz w:val="24"/>
          <w:szCs w:val="24"/>
        </w:rPr>
        <w:tab/>
      </w:r>
      <w:r>
        <w:rPr>
          <w:rFonts w:ascii="Times New Roman" w:hAnsi="Times New Roman" w:cs="Times New Roman"/>
          <w:sz w:val="24"/>
          <w:szCs w:val="24"/>
        </w:rPr>
        <w:t>Já a interatividade permite que a</w:t>
      </w:r>
      <w:r w:rsidRPr="00BB40F6">
        <w:rPr>
          <w:rFonts w:ascii="Times New Roman" w:hAnsi="Times New Roman" w:cs="Times New Roman"/>
          <w:sz w:val="24"/>
          <w:szCs w:val="24"/>
        </w:rPr>
        <w:t xml:space="preserve"> emissora </w:t>
      </w:r>
      <w:r>
        <w:rPr>
          <w:rFonts w:ascii="Times New Roman" w:hAnsi="Times New Roman" w:cs="Times New Roman"/>
          <w:sz w:val="24"/>
          <w:szCs w:val="24"/>
        </w:rPr>
        <w:t>envie</w:t>
      </w:r>
      <w:r w:rsidRPr="00BB40F6">
        <w:rPr>
          <w:rFonts w:ascii="Times New Roman" w:hAnsi="Times New Roman" w:cs="Times New Roman"/>
          <w:sz w:val="24"/>
          <w:szCs w:val="24"/>
        </w:rPr>
        <w:t xml:space="preserve"> informações para o aparelho do espectador – como horário e detalhes da programação, </w:t>
      </w:r>
      <w:r>
        <w:rPr>
          <w:rFonts w:ascii="Times New Roman" w:hAnsi="Times New Roman" w:cs="Times New Roman"/>
          <w:sz w:val="24"/>
          <w:szCs w:val="24"/>
        </w:rPr>
        <w:t xml:space="preserve">resumo do capítulo da novela, </w:t>
      </w:r>
      <w:r w:rsidRPr="00BB40F6">
        <w:rPr>
          <w:rFonts w:ascii="Times New Roman" w:hAnsi="Times New Roman" w:cs="Times New Roman"/>
          <w:sz w:val="24"/>
          <w:szCs w:val="24"/>
        </w:rPr>
        <w:t xml:space="preserve">textos ou vídeos </w:t>
      </w:r>
      <w:r>
        <w:rPr>
          <w:rFonts w:ascii="Times New Roman" w:hAnsi="Times New Roman" w:cs="Times New Roman"/>
          <w:sz w:val="24"/>
          <w:szCs w:val="24"/>
        </w:rPr>
        <w:t xml:space="preserve">sobre </w:t>
      </w:r>
      <w:r w:rsidRPr="00BB40F6">
        <w:rPr>
          <w:rFonts w:ascii="Times New Roman" w:hAnsi="Times New Roman" w:cs="Times New Roman"/>
          <w:sz w:val="24"/>
          <w:szCs w:val="24"/>
        </w:rPr>
        <w:t xml:space="preserve">um </w:t>
      </w:r>
      <w:r>
        <w:rPr>
          <w:rFonts w:ascii="Times New Roman" w:hAnsi="Times New Roman" w:cs="Times New Roman"/>
          <w:sz w:val="24"/>
          <w:szCs w:val="24"/>
        </w:rPr>
        <w:t>tema</w:t>
      </w:r>
      <w:r w:rsidRPr="00BB40F6">
        <w:rPr>
          <w:rFonts w:ascii="Times New Roman" w:hAnsi="Times New Roman" w:cs="Times New Roman"/>
          <w:sz w:val="24"/>
          <w:szCs w:val="24"/>
        </w:rPr>
        <w:t xml:space="preserve"> apresentado no noticiário, etc. Esta é a chamada interatividade local, mas se houver um canal de retorno o telespectador pode enviar informações a partir de sua TV para a emissora, na interatividade plena.</w:t>
      </w:r>
      <w:r w:rsidRPr="00AC0F85">
        <w:rPr>
          <w:rFonts w:ascii="Times New Roman" w:hAnsi="Times New Roman" w:cs="Times New Roman"/>
          <w:sz w:val="24"/>
          <w:szCs w:val="24"/>
        </w:rPr>
        <w:t xml:space="preserve"> </w:t>
      </w:r>
      <w:r>
        <w:rPr>
          <w:rFonts w:ascii="Times New Roman" w:hAnsi="Times New Roman" w:cs="Times New Roman"/>
          <w:sz w:val="24"/>
          <w:szCs w:val="24"/>
        </w:rPr>
        <w:t xml:space="preserve">Porém, a interatividade plena </w:t>
      </w:r>
      <w:r w:rsidRPr="00BB40F6">
        <w:rPr>
          <w:rFonts w:ascii="Times New Roman" w:hAnsi="Times New Roman" w:cs="Times New Roman"/>
          <w:sz w:val="24"/>
          <w:szCs w:val="24"/>
        </w:rPr>
        <w:t>não tem o apoio dos canais privadas</w:t>
      </w:r>
      <w:r>
        <w:rPr>
          <w:rFonts w:ascii="Times New Roman" w:hAnsi="Times New Roman" w:cs="Times New Roman"/>
          <w:sz w:val="24"/>
          <w:szCs w:val="24"/>
        </w:rPr>
        <w:t>, e por isso até hoje não está disponível para os telespectadores como poderia</w:t>
      </w:r>
      <w:r w:rsidRPr="00BB40F6">
        <w:rPr>
          <w:rFonts w:ascii="Times New Roman" w:hAnsi="Times New Roman" w:cs="Times New Roman"/>
          <w:sz w:val="24"/>
          <w:szCs w:val="24"/>
        </w:rPr>
        <w:t>.</w:t>
      </w:r>
      <w:r>
        <w:rPr>
          <w:rFonts w:ascii="Times New Roman" w:hAnsi="Times New Roman" w:cs="Times New Roman"/>
          <w:sz w:val="24"/>
          <w:szCs w:val="24"/>
        </w:rPr>
        <w:t xml:space="preserve"> A grande questão é o modelo de negócios. As emissoras não descobriram como lucrar com a interatividade, e perceberam que, enquanto interagia com um conteúdo extra, o espectador não veria a programação a seguir, especialmente os anúncios. Os anunciantes logo perceberiam, e não </w:t>
      </w:r>
      <w:proofErr w:type="gramStart"/>
      <w:r>
        <w:rPr>
          <w:rFonts w:ascii="Times New Roman" w:hAnsi="Times New Roman" w:cs="Times New Roman"/>
          <w:sz w:val="24"/>
          <w:szCs w:val="24"/>
        </w:rPr>
        <w:t>pagariam mais tão caro</w:t>
      </w:r>
      <w:proofErr w:type="gramEnd"/>
      <w:r>
        <w:rPr>
          <w:rFonts w:ascii="Times New Roman" w:hAnsi="Times New Roman" w:cs="Times New Roman"/>
          <w:sz w:val="24"/>
          <w:szCs w:val="24"/>
        </w:rPr>
        <w:t xml:space="preserve"> pelos comerciais de TV. </w:t>
      </w:r>
      <w:r w:rsidRPr="00016327">
        <w:rPr>
          <w:rFonts w:ascii="Times New Roman" w:hAnsi="Times New Roman" w:cs="Times New Roman"/>
          <w:sz w:val="24"/>
          <w:szCs w:val="24"/>
        </w:rPr>
        <w:t xml:space="preserve">Transformar anúncios em </w:t>
      </w:r>
      <w:r w:rsidRPr="00016327">
        <w:rPr>
          <w:rFonts w:ascii="Times New Roman" w:hAnsi="Times New Roman" w:cs="Times New Roman"/>
          <w:i/>
          <w:sz w:val="24"/>
          <w:szCs w:val="24"/>
        </w:rPr>
        <w:t>merchandising</w:t>
      </w:r>
      <w:r w:rsidRPr="00016327">
        <w:rPr>
          <w:rFonts w:ascii="Times New Roman" w:hAnsi="Times New Roman" w:cs="Times New Roman"/>
          <w:sz w:val="24"/>
          <w:szCs w:val="24"/>
        </w:rPr>
        <w:t xml:space="preserve"> (anúncios disfarçados no meio da programação) não era uma opção, uma vez que a programação já está bastante saturada de </w:t>
      </w:r>
      <w:r w:rsidRPr="00016327">
        <w:rPr>
          <w:rFonts w:ascii="Times New Roman" w:hAnsi="Times New Roman" w:cs="Times New Roman"/>
          <w:i/>
          <w:sz w:val="24"/>
          <w:szCs w:val="24"/>
        </w:rPr>
        <w:t>merchandising</w:t>
      </w:r>
      <w:r w:rsidRPr="00016327">
        <w:rPr>
          <w:rFonts w:ascii="Times New Roman" w:hAnsi="Times New Roman" w:cs="Times New Roman"/>
          <w:sz w:val="24"/>
          <w:szCs w:val="24"/>
        </w:rPr>
        <w:t xml:space="preserve"> e poderia haver</w:t>
      </w:r>
      <w:r>
        <w:rPr>
          <w:rFonts w:ascii="Times New Roman" w:hAnsi="Times New Roman" w:cs="Times New Roman"/>
          <w:sz w:val="24"/>
          <w:szCs w:val="24"/>
        </w:rPr>
        <w:t xml:space="preserve"> rejeição por parte do público.</w:t>
      </w:r>
    </w:p>
    <w:p w:rsidR="00301C36" w:rsidRPr="00250F5B" w:rsidRDefault="00301C36" w:rsidP="00301C36">
      <w:pPr>
        <w:spacing w:after="0" w:line="240" w:lineRule="auto"/>
        <w:ind w:firstLine="708"/>
        <w:jc w:val="both"/>
        <w:rPr>
          <w:rFonts w:ascii="Times New Roman" w:hAnsi="Times New Roman" w:cs="Times New Roman"/>
          <w:sz w:val="24"/>
          <w:szCs w:val="24"/>
        </w:rPr>
      </w:pPr>
      <w:r w:rsidRPr="00250F5B">
        <w:rPr>
          <w:rFonts w:ascii="Times New Roman" w:hAnsi="Times New Roman" w:cs="Times New Roman"/>
          <w:sz w:val="24"/>
          <w:szCs w:val="24"/>
        </w:rPr>
        <w:t xml:space="preserve">A TV por assinatura se digitalizou bem antes da aberta.  A Sky é digital desde 1996, </w:t>
      </w:r>
      <w:r>
        <w:rPr>
          <w:rFonts w:ascii="Times New Roman" w:hAnsi="Times New Roman" w:cs="Times New Roman"/>
          <w:sz w:val="24"/>
          <w:szCs w:val="24"/>
        </w:rPr>
        <w:t>e a</w:t>
      </w:r>
      <w:r w:rsidRPr="00250F5B">
        <w:rPr>
          <w:rFonts w:ascii="Times New Roman" w:hAnsi="Times New Roman" w:cs="Times New Roman"/>
          <w:sz w:val="24"/>
          <w:szCs w:val="24"/>
        </w:rPr>
        <w:t xml:space="preserve"> Net começou a se digitalizar em novembro de 2004, usando o padrão europeu. O governo permitiu às TVs pagas se digitalizarem da forma que achassem melhor, ao contrário do que aconteceu no Reino Unido, por exemplo, em que TVs aberta e fechada tiveram que seguir o mesmo padrão.</w:t>
      </w:r>
    </w:p>
    <w:p w:rsidR="00301C36" w:rsidRPr="00250F5B" w:rsidRDefault="00301C36" w:rsidP="00301C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Pr="00250F5B">
        <w:rPr>
          <w:rFonts w:ascii="Times New Roman" w:hAnsi="Times New Roman" w:cs="Times New Roman"/>
          <w:sz w:val="24"/>
          <w:szCs w:val="24"/>
        </w:rPr>
        <w:t>o Brasil, o grupo SET/Abert (Sociedade de Engenharia de Televisão da Associação Brasileira das Emissoras de Rád</w:t>
      </w:r>
      <w:r>
        <w:rPr>
          <w:rFonts w:ascii="Times New Roman" w:hAnsi="Times New Roman" w:cs="Times New Roman"/>
          <w:sz w:val="24"/>
          <w:szCs w:val="24"/>
        </w:rPr>
        <w:t xml:space="preserve">io e TV) fez, em 1998, </w:t>
      </w:r>
      <w:r w:rsidRPr="00250F5B">
        <w:rPr>
          <w:rFonts w:ascii="Times New Roman" w:hAnsi="Times New Roman" w:cs="Times New Roman"/>
          <w:sz w:val="24"/>
          <w:szCs w:val="24"/>
        </w:rPr>
        <w:t xml:space="preserve">testes para avaliar os sistemas americano, europeu e, a partir de 1999, </w:t>
      </w:r>
      <w:r>
        <w:rPr>
          <w:rFonts w:ascii="Times New Roman" w:hAnsi="Times New Roman" w:cs="Times New Roman"/>
          <w:sz w:val="24"/>
          <w:szCs w:val="24"/>
        </w:rPr>
        <w:t xml:space="preserve">o </w:t>
      </w:r>
      <w:r w:rsidRPr="00250F5B">
        <w:rPr>
          <w:rFonts w:ascii="Times New Roman" w:hAnsi="Times New Roman" w:cs="Times New Roman"/>
          <w:sz w:val="24"/>
          <w:szCs w:val="24"/>
        </w:rPr>
        <w:t>japon</w:t>
      </w:r>
      <w:r>
        <w:rPr>
          <w:rFonts w:ascii="Times New Roman" w:hAnsi="Times New Roman" w:cs="Times New Roman"/>
          <w:sz w:val="24"/>
          <w:szCs w:val="24"/>
        </w:rPr>
        <w:t xml:space="preserve">ês. </w:t>
      </w:r>
      <w:r w:rsidRPr="00250F5B">
        <w:rPr>
          <w:rFonts w:ascii="Times New Roman" w:hAnsi="Times New Roman" w:cs="Times New Roman"/>
          <w:sz w:val="24"/>
          <w:szCs w:val="24"/>
        </w:rPr>
        <w:t xml:space="preserve">Lobistas dos EUA, Europa e Japão pressionavam o Brasil para que o país adotasse seu padrão, incluindo ameaças dos EUA (governo </w:t>
      </w:r>
      <w:r>
        <w:rPr>
          <w:rFonts w:ascii="Times New Roman" w:hAnsi="Times New Roman" w:cs="Times New Roman"/>
          <w:sz w:val="24"/>
          <w:szCs w:val="24"/>
        </w:rPr>
        <w:t xml:space="preserve">George W. </w:t>
      </w:r>
      <w:r w:rsidRPr="00250F5B">
        <w:rPr>
          <w:rFonts w:ascii="Times New Roman" w:hAnsi="Times New Roman" w:cs="Times New Roman"/>
          <w:sz w:val="24"/>
          <w:szCs w:val="24"/>
        </w:rPr>
        <w:t xml:space="preserve">Bush) de sobretaxar </w:t>
      </w:r>
      <w:r>
        <w:rPr>
          <w:rFonts w:ascii="Times New Roman" w:hAnsi="Times New Roman" w:cs="Times New Roman"/>
          <w:sz w:val="24"/>
          <w:szCs w:val="24"/>
        </w:rPr>
        <w:t>exportações brasileiras, como aço e laranja,</w:t>
      </w:r>
      <w:r w:rsidRPr="00250F5B">
        <w:rPr>
          <w:rFonts w:ascii="Times New Roman" w:hAnsi="Times New Roman" w:cs="Times New Roman"/>
          <w:sz w:val="24"/>
          <w:szCs w:val="24"/>
        </w:rPr>
        <w:t xml:space="preserve"> caso o padrão escolhido não fosse o americano.</w:t>
      </w:r>
    </w:p>
    <w:p w:rsidR="00301C36" w:rsidRPr="005D73BD" w:rsidRDefault="00301C36" w:rsidP="00301C36">
      <w:pPr>
        <w:spacing w:after="0" w:line="240" w:lineRule="auto"/>
        <w:ind w:firstLine="708"/>
        <w:jc w:val="both"/>
        <w:rPr>
          <w:rFonts w:ascii="Times New Roman" w:hAnsi="Times New Roman" w:cs="Times New Roman"/>
          <w:sz w:val="24"/>
          <w:szCs w:val="24"/>
        </w:rPr>
      </w:pPr>
      <w:r w:rsidRPr="00250F5B">
        <w:rPr>
          <w:rFonts w:ascii="Times New Roman" w:hAnsi="Times New Roman" w:cs="Times New Roman"/>
          <w:sz w:val="24"/>
          <w:szCs w:val="24"/>
        </w:rPr>
        <w:t xml:space="preserve">Com a chegada de Luís Inácio Lula da Silva à presidência da República, em 2003, </w:t>
      </w:r>
      <w:proofErr w:type="gramStart"/>
      <w:r w:rsidRPr="00250F5B">
        <w:rPr>
          <w:rFonts w:ascii="Times New Roman" w:hAnsi="Times New Roman" w:cs="Times New Roman"/>
          <w:sz w:val="24"/>
          <w:szCs w:val="24"/>
        </w:rPr>
        <w:t>o então ministro das Comunicações, Miro</w:t>
      </w:r>
      <w:proofErr w:type="gramEnd"/>
      <w:r w:rsidRPr="00250F5B">
        <w:rPr>
          <w:rFonts w:ascii="Times New Roman" w:hAnsi="Times New Roman" w:cs="Times New Roman"/>
          <w:sz w:val="24"/>
          <w:szCs w:val="24"/>
        </w:rPr>
        <w:t xml:space="preserve"> Teixeira, propôs o desenvolvimento de uma tecnologia brasileira que seria comparada aos outros padrões. Miro previa a criação de empregos e o desenvolvimento da indústria nacional com um padrão brasileiro de TV digital, além de dizer que poderíamos ser o padrão latino-americano. Neste sentido, </w:t>
      </w:r>
      <w:r w:rsidRPr="00250F5B">
        <w:rPr>
          <w:rFonts w:ascii="Times New Roman" w:hAnsi="Times New Roman" w:cs="Times New Roman"/>
          <w:sz w:val="24"/>
          <w:szCs w:val="24"/>
        </w:rPr>
        <w:lastRenderedPageBreak/>
        <w:t>em 26 de novembro de 2003 Lula assinou o decreto nº 4.901, que instituiu o Sistema Brasileiro de TV Digital (SBTVD), dando as diretrizes para futuras decisões sobre o novo meio de comunicação.</w:t>
      </w:r>
      <w:r>
        <w:rPr>
          <w:rFonts w:ascii="Times New Roman" w:hAnsi="Times New Roman" w:cs="Times New Roman"/>
          <w:sz w:val="24"/>
          <w:szCs w:val="24"/>
        </w:rPr>
        <w:t xml:space="preserve"> Com isso, os detentores da nova tecnologia mudaram o discurso com o governo brasileiro, falando em </w:t>
      </w:r>
      <w:r w:rsidRPr="005D73BD">
        <w:rPr>
          <w:rFonts w:ascii="Times New Roman" w:hAnsi="Times New Roman" w:cs="Times New Roman"/>
          <w:i/>
          <w:sz w:val="24"/>
          <w:szCs w:val="24"/>
        </w:rPr>
        <w:t>joint ventures</w:t>
      </w:r>
      <w:r>
        <w:rPr>
          <w:rFonts w:ascii="Times New Roman" w:hAnsi="Times New Roman" w:cs="Times New Roman"/>
          <w:sz w:val="24"/>
          <w:szCs w:val="24"/>
        </w:rPr>
        <w:t xml:space="preserve"> e em investimentos em fábricas caso sua tecnologia fosse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escolhida.</w:t>
      </w:r>
    </w:p>
    <w:p w:rsidR="00301C36" w:rsidRPr="00250F5B" w:rsidRDefault="00301C36" w:rsidP="00301C36">
      <w:pPr>
        <w:spacing w:after="0" w:line="240" w:lineRule="auto"/>
        <w:ind w:firstLine="708"/>
        <w:jc w:val="both"/>
        <w:rPr>
          <w:rFonts w:ascii="Times New Roman" w:hAnsi="Times New Roman" w:cs="Times New Roman"/>
          <w:sz w:val="24"/>
          <w:szCs w:val="24"/>
        </w:rPr>
      </w:pPr>
      <w:r w:rsidRPr="00250F5B">
        <w:rPr>
          <w:rFonts w:ascii="Times New Roman" w:hAnsi="Times New Roman" w:cs="Times New Roman"/>
          <w:sz w:val="24"/>
          <w:szCs w:val="24"/>
        </w:rPr>
        <w:t>O primeiro objetivo do SBTVD definido no decreto era “promover a inclusão social, a diversidade cultural do País e a língua pátria por meio do acesso à tecnologia digital, visando à democratização da informação”. E</w:t>
      </w:r>
      <w:r>
        <w:rPr>
          <w:rFonts w:ascii="Times New Roman" w:hAnsi="Times New Roman" w:cs="Times New Roman"/>
          <w:sz w:val="24"/>
          <w:szCs w:val="24"/>
        </w:rPr>
        <w:t>ntre os outros objetivos estavam</w:t>
      </w:r>
      <w:r w:rsidRPr="00250F5B">
        <w:rPr>
          <w:rFonts w:ascii="Times New Roman" w:hAnsi="Times New Roman" w:cs="Times New Roman"/>
          <w:sz w:val="24"/>
          <w:szCs w:val="24"/>
        </w:rPr>
        <w:t xml:space="preserve"> </w:t>
      </w:r>
      <w:proofErr w:type="gramStart"/>
      <w:r w:rsidRPr="00250F5B">
        <w:rPr>
          <w:rFonts w:ascii="Times New Roman" w:hAnsi="Times New Roman" w:cs="Times New Roman"/>
          <w:sz w:val="24"/>
          <w:szCs w:val="24"/>
        </w:rPr>
        <w:t>a</w:t>
      </w:r>
      <w:proofErr w:type="gramEnd"/>
      <w:r w:rsidRPr="00250F5B">
        <w:rPr>
          <w:rFonts w:ascii="Times New Roman" w:hAnsi="Times New Roman" w:cs="Times New Roman"/>
          <w:sz w:val="24"/>
          <w:szCs w:val="24"/>
        </w:rPr>
        <w:t xml:space="preserve"> criação de uma rede de educação à distância; estimular a pesquisa e desenvolvimento de tecnologias brasileiras e da indústria nacional relacionadas à tecnologia da informação e comunicação; garantir a adesão gradual de usuários a custos compatíveis com sua renda;</w:t>
      </w:r>
      <w:r>
        <w:rPr>
          <w:rFonts w:ascii="Times New Roman" w:hAnsi="Times New Roman" w:cs="Times New Roman"/>
          <w:sz w:val="24"/>
          <w:szCs w:val="24"/>
        </w:rPr>
        <w:t xml:space="preserve"> e</w:t>
      </w:r>
      <w:r w:rsidRPr="00250F5B">
        <w:rPr>
          <w:rFonts w:ascii="Times New Roman" w:hAnsi="Times New Roman" w:cs="Times New Roman"/>
          <w:sz w:val="24"/>
          <w:szCs w:val="24"/>
        </w:rPr>
        <w:t xml:space="preserve"> incentivar a indústria regional e local na produção de i</w:t>
      </w:r>
      <w:r>
        <w:rPr>
          <w:rFonts w:ascii="Times New Roman" w:hAnsi="Times New Roman" w:cs="Times New Roman"/>
          <w:sz w:val="24"/>
          <w:szCs w:val="24"/>
        </w:rPr>
        <w:t>nstrumentos e serviços digitais</w:t>
      </w:r>
      <w:r w:rsidRPr="00250F5B">
        <w:rPr>
          <w:rFonts w:ascii="Times New Roman" w:hAnsi="Times New Roman" w:cs="Times New Roman"/>
          <w:sz w:val="24"/>
          <w:szCs w:val="24"/>
        </w:rPr>
        <w:t>.</w:t>
      </w:r>
    </w:p>
    <w:p w:rsidR="00301C36" w:rsidRDefault="00301C36" w:rsidP="00301C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Pr="00250F5B">
        <w:rPr>
          <w:rFonts w:ascii="Times New Roman" w:hAnsi="Times New Roman" w:cs="Times New Roman"/>
          <w:sz w:val="24"/>
          <w:szCs w:val="24"/>
        </w:rPr>
        <w:t>sso significa</w:t>
      </w:r>
      <w:r>
        <w:rPr>
          <w:rFonts w:ascii="Times New Roman" w:hAnsi="Times New Roman" w:cs="Times New Roman"/>
          <w:sz w:val="24"/>
          <w:szCs w:val="24"/>
        </w:rPr>
        <w:t>va</w:t>
      </w:r>
      <w:r w:rsidRPr="00250F5B">
        <w:rPr>
          <w:rFonts w:ascii="Times New Roman" w:hAnsi="Times New Roman" w:cs="Times New Roman"/>
          <w:sz w:val="24"/>
          <w:szCs w:val="24"/>
        </w:rPr>
        <w:t xml:space="preserve"> não depender de tecnologia do exterior, não ter que pagar </w:t>
      </w:r>
      <w:r w:rsidRPr="005D73BD">
        <w:rPr>
          <w:rFonts w:ascii="Times New Roman" w:hAnsi="Times New Roman" w:cs="Times New Roman"/>
          <w:i/>
          <w:sz w:val="24"/>
          <w:szCs w:val="24"/>
        </w:rPr>
        <w:t>royalties</w:t>
      </w:r>
      <w:r w:rsidRPr="00250F5B">
        <w:rPr>
          <w:rFonts w:ascii="Times New Roman" w:hAnsi="Times New Roman" w:cs="Times New Roman"/>
          <w:sz w:val="24"/>
          <w:szCs w:val="24"/>
        </w:rPr>
        <w:t xml:space="preserve"> nem importar equipamentos, além de gerar empregos no país</w:t>
      </w:r>
      <w:r>
        <w:rPr>
          <w:rFonts w:ascii="Times New Roman" w:hAnsi="Times New Roman" w:cs="Times New Roman"/>
          <w:sz w:val="24"/>
          <w:szCs w:val="24"/>
        </w:rPr>
        <w:t xml:space="preserve">. O decreto também demonstrava </w:t>
      </w:r>
      <w:r w:rsidRPr="00250F5B">
        <w:rPr>
          <w:rFonts w:ascii="Times New Roman" w:hAnsi="Times New Roman" w:cs="Times New Roman"/>
          <w:sz w:val="24"/>
          <w:szCs w:val="24"/>
        </w:rPr>
        <w:t>a intenção de democratizar a comunicação e atender aos interesses do público, fazendo a inclusão digital através da televisão, uma vez que o acesso à internet ainda era bastante reduzido no Brasil à época</w:t>
      </w:r>
      <w:r w:rsidRPr="00250F5B">
        <w:rPr>
          <w:rStyle w:val="Refdenotaderodap"/>
          <w:rFonts w:ascii="Times New Roman" w:hAnsi="Times New Roman" w:cs="Times New Roman"/>
          <w:sz w:val="24"/>
          <w:szCs w:val="24"/>
        </w:rPr>
        <w:footnoteReference w:id="9"/>
      </w:r>
      <w:r w:rsidRPr="00250F5B">
        <w:rPr>
          <w:rFonts w:ascii="Times New Roman" w:hAnsi="Times New Roman" w:cs="Times New Roman"/>
          <w:sz w:val="24"/>
          <w:szCs w:val="24"/>
        </w:rPr>
        <w:t xml:space="preserve">. </w:t>
      </w:r>
      <w:r>
        <w:rPr>
          <w:rFonts w:ascii="Times New Roman" w:hAnsi="Times New Roman" w:cs="Times New Roman"/>
          <w:sz w:val="24"/>
          <w:szCs w:val="24"/>
        </w:rPr>
        <w:t xml:space="preserve">O texto cita como outro objetivo </w:t>
      </w:r>
      <w:r w:rsidRPr="00016327">
        <w:rPr>
          <w:rFonts w:ascii="Times New Roman" w:hAnsi="Times New Roman" w:cs="Times New Roman"/>
          <w:sz w:val="24"/>
          <w:szCs w:val="24"/>
        </w:rPr>
        <w:t>“estimular o ingresso de novas empresas, propiciando a expansão do setor e possibilitando o desenvolvimento de inúmeros serviços decorrentes da tecnologia digital, conforme legislação especí</w:t>
      </w:r>
      <w:r>
        <w:rPr>
          <w:rFonts w:ascii="Times New Roman" w:hAnsi="Times New Roman" w:cs="Times New Roman"/>
          <w:sz w:val="24"/>
          <w:szCs w:val="24"/>
        </w:rPr>
        <w:t>fica”</w:t>
      </w:r>
      <w:r w:rsidRPr="00016327">
        <w:rPr>
          <w:rFonts w:ascii="Times New Roman" w:hAnsi="Times New Roman" w:cs="Times New Roman"/>
          <w:sz w:val="24"/>
          <w:szCs w:val="24"/>
        </w:rPr>
        <w:t xml:space="preserve">. Com as mudanças </w:t>
      </w:r>
      <w:r>
        <w:rPr>
          <w:rFonts w:ascii="Times New Roman" w:hAnsi="Times New Roman" w:cs="Times New Roman"/>
          <w:sz w:val="24"/>
          <w:szCs w:val="24"/>
        </w:rPr>
        <w:t xml:space="preserve">internas </w:t>
      </w:r>
      <w:r w:rsidRPr="00016327">
        <w:rPr>
          <w:rFonts w:ascii="Times New Roman" w:hAnsi="Times New Roman" w:cs="Times New Roman"/>
          <w:sz w:val="24"/>
          <w:szCs w:val="24"/>
        </w:rPr>
        <w:t>no governo, nem entraram novas empresas – através da multiplicidade de canais – nem foi criada uma legislação específica.</w:t>
      </w:r>
    </w:p>
    <w:p w:rsidR="00301C36" w:rsidRDefault="00301C36" w:rsidP="00301C36">
      <w:pPr>
        <w:spacing w:after="0" w:line="240" w:lineRule="auto"/>
        <w:ind w:firstLine="708"/>
        <w:jc w:val="both"/>
        <w:rPr>
          <w:rFonts w:ascii="Times New Roman" w:hAnsi="Times New Roman" w:cs="Times New Roman"/>
          <w:sz w:val="24"/>
          <w:szCs w:val="24"/>
        </w:rPr>
      </w:pPr>
      <w:r w:rsidRPr="00016327">
        <w:rPr>
          <w:rFonts w:ascii="Times New Roman" w:hAnsi="Times New Roman" w:cs="Times New Roman"/>
          <w:sz w:val="24"/>
          <w:szCs w:val="24"/>
        </w:rPr>
        <w:t xml:space="preserve">A multiplicidade de canais não interessava de forma alguma às emissoras </w:t>
      </w:r>
      <w:r>
        <w:rPr>
          <w:rFonts w:ascii="Times New Roman" w:hAnsi="Times New Roman" w:cs="Times New Roman"/>
          <w:sz w:val="24"/>
          <w:szCs w:val="24"/>
        </w:rPr>
        <w:t xml:space="preserve">privadas </w:t>
      </w:r>
      <w:r w:rsidRPr="00016327">
        <w:rPr>
          <w:rFonts w:ascii="Times New Roman" w:hAnsi="Times New Roman" w:cs="Times New Roman"/>
          <w:sz w:val="24"/>
          <w:szCs w:val="24"/>
        </w:rPr>
        <w:t xml:space="preserve">da TV chamada de gratuita. O bolo publicitário da TV aberta, ou seja, tudo o que os anunciantes investem em publicidade nas emissoras, </w:t>
      </w:r>
      <w:r>
        <w:rPr>
          <w:rFonts w:ascii="Times New Roman" w:hAnsi="Times New Roman" w:cs="Times New Roman"/>
          <w:sz w:val="24"/>
          <w:szCs w:val="24"/>
        </w:rPr>
        <w:t>seria dividido</w:t>
      </w:r>
      <w:r w:rsidRPr="00016327">
        <w:rPr>
          <w:rFonts w:ascii="Times New Roman" w:hAnsi="Times New Roman" w:cs="Times New Roman"/>
          <w:sz w:val="24"/>
          <w:szCs w:val="24"/>
        </w:rPr>
        <w:t xml:space="preserve"> com mais concorrentes. Todas as emissoras comerciais esqueceram suas diferenças e lutaram juntas contra esta proposta inicial de Lula.</w:t>
      </w:r>
    </w:p>
    <w:p w:rsidR="00301C36" w:rsidRPr="00BA5ADC" w:rsidRDefault="00301C36" w:rsidP="00301C36">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E em julho de 2005 a posse do</w:t>
      </w:r>
      <w:r w:rsidRPr="009F4A3D">
        <w:rPr>
          <w:rFonts w:ascii="Times New Roman" w:hAnsi="Times New Roman" w:cs="Times New Roman"/>
          <w:sz w:val="24"/>
          <w:szCs w:val="24"/>
        </w:rPr>
        <w:t xml:space="preserve"> então senador pelo PMDB-MG Hélio Costa (ex-funcionário da Rede Globo) no cargo de ministro</w:t>
      </w:r>
      <w:r>
        <w:rPr>
          <w:rFonts w:ascii="Times New Roman" w:hAnsi="Times New Roman" w:cs="Times New Roman"/>
          <w:sz w:val="24"/>
          <w:szCs w:val="24"/>
        </w:rPr>
        <w:t xml:space="preserve"> das Comunicações</w:t>
      </w:r>
      <w:r w:rsidRPr="009F4A3D">
        <w:rPr>
          <w:rFonts w:ascii="Times New Roman" w:hAnsi="Times New Roman" w:cs="Times New Roman"/>
          <w:sz w:val="24"/>
          <w:szCs w:val="24"/>
        </w:rPr>
        <w:t xml:space="preserve"> mudou tudo.  Costa entrou para o governo logo após o escândalo do mensalão, que veio a público a partir de maio daquele ano, ganhando força em junho. Tratou-se de um esquema de mesadas pagas pelo </w:t>
      </w:r>
      <w:r>
        <w:rPr>
          <w:rFonts w:ascii="Times New Roman" w:hAnsi="Times New Roman" w:cs="Times New Roman"/>
          <w:sz w:val="24"/>
          <w:szCs w:val="24"/>
        </w:rPr>
        <w:t>partido do governo (PT)</w:t>
      </w:r>
      <w:r w:rsidRPr="009F4A3D">
        <w:rPr>
          <w:rFonts w:ascii="Times New Roman" w:hAnsi="Times New Roman" w:cs="Times New Roman"/>
          <w:sz w:val="24"/>
          <w:szCs w:val="24"/>
        </w:rPr>
        <w:t xml:space="preserve"> a parlamentares da base aliada</w:t>
      </w:r>
      <w:r>
        <w:rPr>
          <w:rFonts w:ascii="Times New Roman" w:hAnsi="Times New Roman" w:cs="Times New Roman"/>
          <w:sz w:val="24"/>
          <w:szCs w:val="24"/>
        </w:rPr>
        <w:t>.</w:t>
      </w:r>
      <w:r w:rsidRPr="009F4A3D">
        <w:rPr>
          <w:rFonts w:ascii="Times New Roman" w:hAnsi="Times New Roman" w:cs="Times New Roman"/>
          <w:sz w:val="24"/>
          <w:szCs w:val="24"/>
        </w:rPr>
        <w:t xml:space="preserve"> O escândalo ocupava boa parte do tempo e espaço dos meios de comunicação.</w:t>
      </w:r>
      <w:r>
        <w:rPr>
          <w:rFonts w:ascii="Times New Roman" w:hAnsi="Times New Roman" w:cs="Times New Roman"/>
          <w:sz w:val="24"/>
          <w:szCs w:val="24"/>
        </w:rPr>
        <w:t xml:space="preserve"> </w:t>
      </w:r>
    </w:p>
    <w:p w:rsidR="00301C36" w:rsidRPr="009F4A3D" w:rsidRDefault="00301C36" w:rsidP="00301C36">
      <w:pPr>
        <w:spacing w:after="0" w:line="240" w:lineRule="auto"/>
        <w:ind w:firstLine="708"/>
        <w:jc w:val="both"/>
        <w:rPr>
          <w:rFonts w:ascii="Times New Roman" w:hAnsi="Times New Roman" w:cs="Times New Roman"/>
          <w:sz w:val="24"/>
          <w:szCs w:val="24"/>
        </w:rPr>
      </w:pPr>
      <w:r w:rsidRPr="009F4A3D">
        <w:rPr>
          <w:rFonts w:ascii="Times New Roman" w:hAnsi="Times New Roman" w:cs="Times New Roman"/>
          <w:sz w:val="24"/>
          <w:szCs w:val="24"/>
        </w:rPr>
        <w:t xml:space="preserve">O presidente Lula, em pronunciamento em cadeia nacional de rádio e televisão, negou ter conhecimento do esquema. A grande imprensa, especialmente as emissoras de TV, possivelmente </w:t>
      </w:r>
      <w:proofErr w:type="gramStart"/>
      <w:r w:rsidRPr="009F4A3D">
        <w:rPr>
          <w:rFonts w:ascii="Times New Roman" w:hAnsi="Times New Roman" w:cs="Times New Roman"/>
          <w:sz w:val="24"/>
          <w:szCs w:val="24"/>
        </w:rPr>
        <w:t>poderiam ter conseguido</w:t>
      </w:r>
      <w:proofErr w:type="gramEnd"/>
      <w:r w:rsidRPr="009F4A3D">
        <w:rPr>
          <w:rFonts w:ascii="Times New Roman" w:hAnsi="Times New Roman" w:cs="Times New Roman"/>
          <w:sz w:val="24"/>
          <w:szCs w:val="24"/>
        </w:rPr>
        <w:t xml:space="preserve"> até um processo de </w:t>
      </w:r>
      <w:r w:rsidRPr="000E7D23">
        <w:rPr>
          <w:rFonts w:ascii="Times New Roman" w:hAnsi="Times New Roman" w:cs="Times New Roman"/>
          <w:i/>
          <w:sz w:val="24"/>
          <w:szCs w:val="24"/>
        </w:rPr>
        <w:t>impeachment</w:t>
      </w:r>
      <w:r w:rsidRPr="009F4A3D">
        <w:rPr>
          <w:rFonts w:ascii="Times New Roman" w:hAnsi="Times New Roman" w:cs="Times New Roman"/>
          <w:sz w:val="24"/>
          <w:szCs w:val="24"/>
        </w:rPr>
        <w:t xml:space="preserve"> do presidente caso centrassem esforços em duvidar da inocência dele </w:t>
      </w:r>
      <w:r>
        <w:rPr>
          <w:rFonts w:ascii="Times New Roman" w:hAnsi="Times New Roman" w:cs="Times New Roman"/>
          <w:sz w:val="24"/>
          <w:szCs w:val="24"/>
        </w:rPr>
        <w:t>e divulgar entrevistas de pessoas que o acusassem</w:t>
      </w:r>
      <w:r w:rsidRPr="009F4A3D">
        <w:rPr>
          <w:rFonts w:ascii="Times New Roman" w:hAnsi="Times New Roman" w:cs="Times New Roman"/>
          <w:sz w:val="24"/>
          <w:szCs w:val="24"/>
        </w:rPr>
        <w:t xml:space="preserve">. A entrada de Hélio Costa no Ministério das Comunicações e a consequente guinada da política do governo para a TV digital </w:t>
      </w:r>
      <w:r>
        <w:rPr>
          <w:rFonts w:ascii="Times New Roman" w:hAnsi="Times New Roman" w:cs="Times New Roman"/>
          <w:sz w:val="24"/>
          <w:szCs w:val="24"/>
        </w:rPr>
        <w:t xml:space="preserve">– </w:t>
      </w:r>
      <w:r w:rsidRPr="009F4A3D">
        <w:rPr>
          <w:rFonts w:ascii="Times New Roman" w:hAnsi="Times New Roman" w:cs="Times New Roman"/>
          <w:sz w:val="24"/>
          <w:szCs w:val="24"/>
        </w:rPr>
        <w:t xml:space="preserve">para </w:t>
      </w:r>
      <w:r>
        <w:rPr>
          <w:rFonts w:ascii="Times New Roman" w:hAnsi="Times New Roman" w:cs="Times New Roman"/>
          <w:sz w:val="24"/>
          <w:szCs w:val="24"/>
        </w:rPr>
        <w:t>uma</w:t>
      </w:r>
      <w:r w:rsidRPr="009F4A3D">
        <w:rPr>
          <w:rFonts w:ascii="Times New Roman" w:hAnsi="Times New Roman" w:cs="Times New Roman"/>
          <w:sz w:val="24"/>
          <w:szCs w:val="24"/>
        </w:rPr>
        <w:t xml:space="preserve"> que atendia aos interesses das emissoras</w:t>
      </w:r>
      <w:r>
        <w:rPr>
          <w:rFonts w:ascii="Times New Roman" w:hAnsi="Times New Roman" w:cs="Times New Roman"/>
          <w:sz w:val="24"/>
          <w:szCs w:val="24"/>
        </w:rPr>
        <w:t xml:space="preserve"> –</w:t>
      </w:r>
      <w:r w:rsidRPr="009F4A3D">
        <w:rPr>
          <w:rFonts w:ascii="Times New Roman" w:hAnsi="Times New Roman" w:cs="Times New Roman"/>
          <w:sz w:val="24"/>
          <w:szCs w:val="24"/>
        </w:rPr>
        <w:t xml:space="preserve"> levantou suspeitas no movimento popular, na academia e entre empresas como as de telefonia e fabricantes de aparelhos celulares de que houve uma troca de favores: as emissoras </w:t>
      </w:r>
      <w:r>
        <w:rPr>
          <w:rFonts w:ascii="Times New Roman" w:hAnsi="Times New Roman" w:cs="Times New Roman"/>
          <w:sz w:val="24"/>
          <w:szCs w:val="24"/>
        </w:rPr>
        <w:t>indicariam</w:t>
      </w:r>
      <w:r w:rsidRPr="009F4A3D">
        <w:rPr>
          <w:rFonts w:ascii="Times New Roman" w:hAnsi="Times New Roman" w:cs="Times New Roman"/>
          <w:sz w:val="24"/>
          <w:szCs w:val="24"/>
        </w:rPr>
        <w:t xml:space="preserve"> um ministro que atenderia aos seus interesses</w:t>
      </w:r>
      <w:r>
        <w:rPr>
          <w:rFonts w:ascii="Times New Roman" w:hAnsi="Times New Roman" w:cs="Times New Roman"/>
          <w:sz w:val="24"/>
          <w:szCs w:val="24"/>
        </w:rPr>
        <w:t xml:space="preserve"> na questão da TV digital </w:t>
      </w:r>
      <w:r w:rsidRPr="009F4A3D">
        <w:rPr>
          <w:rFonts w:ascii="Times New Roman" w:hAnsi="Times New Roman" w:cs="Times New Roman"/>
          <w:sz w:val="24"/>
          <w:szCs w:val="24"/>
        </w:rPr>
        <w:t xml:space="preserve">e elas e outros meios de comunicação ligados a elas não acusariam o presidente da República pelo mensalão. </w:t>
      </w:r>
    </w:p>
    <w:p w:rsidR="00301C36" w:rsidRDefault="00301C36" w:rsidP="00301C36">
      <w:pPr>
        <w:spacing w:after="0" w:line="240" w:lineRule="auto"/>
        <w:ind w:firstLine="708"/>
        <w:jc w:val="both"/>
        <w:rPr>
          <w:rFonts w:ascii="Times New Roman" w:hAnsi="Times New Roman" w:cs="Times New Roman"/>
          <w:sz w:val="24"/>
          <w:szCs w:val="24"/>
        </w:rPr>
      </w:pPr>
      <w:r w:rsidRPr="005F26C5">
        <w:rPr>
          <w:rFonts w:ascii="Times New Roman" w:hAnsi="Times New Roman" w:cs="Times New Roman"/>
          <w:sz w:val="24"/>
          <w:szCs w:val="24"/>
        </w:rPr>
        <w:t xml:space="preserve">Entre as tecnologias estudadas por pesquisadores brasileiros para a TV digital estava o Ginga, </w:t>
      </w:r>
      <w:r w:rsidRPr="003505F7">
        <w:rPr>
          <w:rFonts w:ascii="Times New Roman" w:hAnsi="Times New Roman" w:cs="Times New Roman"/>
          <w:i/>
          <w:sz w:val="24"/>
          <w:szCs w:val="24"/>
        </w:rPr>
        <w:t>middleware</w:t>
      </w:r>
      <w:r w:rsidRPr="005F26C5">
        <w:rPr>
          <w:rFonts w:ascii="Times New Roman" w:hAnsi="Times New Roman" w:cs="Times New Roman"/>
          <w:sz w:val="24"/>
          <w:szCs w:val="24"/>
        </w:rPr>
        <w:t xml:space="preserve"> (camada intermediária de </w:t>
      </w:r>
      <w:r w:rsidRPr="003505F7">
        <w:rPr>
          <w:rFonts w:ascii="Times New Roman" w:hAnsi="Times New Roman" w:cs="Times New Roman"/>
          <w:i/>
          <w:sz w:val="24"/>
          <w:szCs w:val="24"/>
        </w:rPr>
        <w:t>software</w:t>
      </w:r>
      <w:r w:rsidRPr="005F26C5">
        <w:rPr>
          <w:rFonts w:ascii="Times New Roman" w:hAnsi="Times New Roman" w:cs="Times New Roman"/>
          <w:sz w:val="24"/>
          <w:szCs w:val="24"/>
        </w:rPr>
        <w:t xml:space="preserve">) para a interatividade, a novidade criada no </w:t>
      </w:r>
      <w:proofErr w:type="gramStart"/>
      <w:r w:rsidRPr="005F26C5">
        <w:rPr>
          <w:rFonts w:ascii="Times New Roman" w:hAnsi="Times New Roman" w:cs="Times New Roman"/>
          <w:sz w:val="24"/>
          <w:szCs w:val="24"/>
        </w:rPr>
        <w:t xml:space="preserve">Brasil incorporada ao modelo que viria a ser escolhido para a TV </w:t>
      </w:r>
      <w:r w:rsidRPr="005F26C5">
        <w:rPr>
          <w:rFonts w:ascii="Times New Roman" w:hAnsi="Times New Roman" w:cs="Times New Roman"/>
          <w:sz w:val="24"/>
          <w:szCs w:val="24"/>
        </w:rPr>
        <w:lastRenderedPageBreak/>
        <w:t>digital no país</w:t>
      </w:r>
      <w:proofErr w:type="gramEnd"/>
      <w:r w:rsidRPr="005F26C5">
        <w:rPr>
          <w:rFonts w:ascii="Times New Roman" w:hAnsi="Times New Roman" w:cs="Times New Roman"/>
          <w:sz w:val="24"/>
          <w:szCs w:val="24"/>
        </w:rPr>
        <w:t xml:space="preserve">. </w:t>
      </w:r>
      <w:proofErr w:type="gramStart"/>
      <w:r w:rsidRPr="005F26C5">
        <w:rPr>
          <w:rFonts w:ascii="Times New Roman" w:hAnsi="Times New Roman" w:cs="Times New Roman"/>
          <w:sz w:val="24"/>
          <w:szCs w:val="24"/>
        </w:rPr>
        <w:t>O Ginga</w:t>
      </w:r>
      <w:proofErr w:type="gramEnd"/>
      <w:r w:rsidRPr="005F26C5">
        <w:rPr>
          <w:rFonts w:ascii="Times New Roman" w:hAnsi="Times New Roman" w:cs="Times New Roman"/>
          <w:sz w:val="24"/>
          <w:szCs w:val="24"/>
        </w:rPr>
        <w:t xml:space="preserve"> foi, desde o início, um sistema aberto</w:t>
      </w:r>
      <w:r>
        <w:rPr>
          <w:rFonts w:ascii="Times New Roman" w:hAnsi="Times New Roman" w:cs="Times New Roman"/>
          <w:sz w:val="24"/>
          <w:szCs w:val="24"/>
        </w:rPr>
        <w:t>, oferecendo</w:t>
      </w:r>
      <w:r w:rsidRPr="005F26C5">
        <w:rPr>
          <w:rFonts w:ascii="Times New Roman" w:hAnsi="Times New Roman" w:cs="Times New Roman"/>
          <w:sz w:val="24"/>
          <w:szCs w:val="24"/>
        </w:rPr>
        <w:t xml:space="preserve"> aos brasileiros um modelo unificado para interagir com a televisão (sem que fosse preciso aprender os comandos novamente no caso de troca de televisor por outra marca), de fácil usabilidade</w:t>
      </w:r>
      <w:r>
        <w:rPr>
          <w:rFonts w:ascii="Times New Roman" w:hAnsi="Times New Roman" w:cs="Times New Roman"/>
          <w:sz w:val="24"/>
          <w:szCs w:val="24"/>
        </w:rPr>
        <w:t xml:space="preserve"> e</w:t>
      </w:r>
      <w:r w:rsidRPr="005F26C5">
        <w:rPr>
          <w:rFonts w:ascii="Times New Roman" w:hAnsi="Times New Roman" w:cs="Times New Roman"/>
          <w:sz w:val="24"/>
          <w:szCs w:val="24"/>
        </w:rPr>
        <w:t xml:space="preserve"> </w:t>
      </w:r>
      <w:r>
        <w:rPr>
          <w:rFonts w:ascii="Times New Roman" w:hAnsi="Times New Roman" w:cs="Times New Roman"/>
          <w:sz w:val="24"/>
          <w:szCs w:val="24"/>
        </w:rPr>
        <w:t>permitindo</w:t>
      </w:r>
      <w:r w:rsidRPr="005F26C5">
        <w:rPr>
          <w:rFonts w:ascii="Times New Roman" w:hAnsi="Times New Roman" w:cs="Times New Roman"/>
          <w:sz w:val="24"/>
          <w:szCs w:val="24"/>
        </w:rPr>
        <w:t xml:space="preserve"> a qualquer pessoa criar conteúdo interativo sem a necessidade de pagar </w:t>
      </w:r>
      <w:r w:rsidRPr="00212710">
        <w:rPr>
          <w:rFonts w:ascii="Times New Roman" w:hAnsi="Times New Roman" w:cs="Times New Roman"/>
          <w:i/>
          <w:sz w:val="24"/>
          <w:szCs w:val="24"/>
        </w:rPr>
        <w:t>royalties</w:t>
      </w:r>
      <w:r w:rsidRPr="005F26C5">
        <w:rPr>
          <w:rFonts w:ascii="Times New Roman" w:hAnsi="Times New Roman" w:cs="Times New Roman"/>
          <w:sz w:val="24"/>
          <w:szCs w:val="24"/>
        </w:rPr>
        <w:t xml:space="preserve">. </w:t>
      </w:r>
      <w:r>
        <w:rPr>
          <w:rFonts w:ascii="Times New Roman" w:hAnsi="Times New Roman" w:cs="Times New Roman"/>
          <w:sz w:val="24"/>
          <w:szCs w:val="24"/>
        </w:rPr>
        <w:t>Os fabricantes de equipamentos desde o início não simpatizaram com o Ginga.</w:t>
      </w:r>
    </w:p>
    <w:p w:rsidR="00301C36" w:rsidRPr="00AF5AB8" w:rsidRDefault="00301C36" w:rsidP="00301C36">
      <w:pPr>
        <w:spacing w:after="0" w:line="240" w:lineRule="auto"/>
        <w:ind w:firstLine="708"/>
        <w:jc w:val="both"/>
        <w:rPr>
          <w:rFonts w:ascii="Times New Roman" w:hAnsi="Times New Roman" w:cs="Times New Roman"/>
          <w:color w:val="FF0000"/>
          <w:sz w:val="24"/>
          <w:szCs w:val="24"/>
        </w:rPr>
      </w:pPr>
      <w:r w:rsidRPr="00D523D9">
        <w:rPr>
          <w:rFonts w:ascii="Times New Roman" w:hAnsi="Times New Roman" w:cs="Times New Roman"/>
          <w:sz w:val="24"/>
          <w:szCs w:val="24"/>
        </w:rPr>
        <w:t xml:space="preserve">Enquanto os pesquisadores brasileiros se esforçavam na fase final das pesquisas, o ministro dava uma entrevista à imprensa dizendo que o modelo japonês já estava escolhido, os deixando perplexos. </w:t>
      </w:r>
      <w:r>
        <w:rPr>
          <w:rFonts w:ascii="Times New Roman" w:hAnsi="Times New Roman" w:cs="Times New Roman"/>
          <w:sz w:val="24"/>
          <w:szCs w:val="24"/>
        </w:rPr>
        <w:t xml:space="preserve">As emissoras conseguiram </w:t>
      </w:r>
      <w:r w:rsidRPr="00D523D9">
        <w:rPr>
          <w:rFonts w:ascii="Times New Roman" w:hAnsi="Times New Roman" w:cs="Times New Roman"/>
          <w:sz w:val="24"/>
          <w:szCs w:val="24"/>
        </w:rPr>
        <w:t>seu intento com o decreto 5.820 de 29 de junho de 2006, que criava o</w:t>
      </w:r>
      <w:r>
        <w:rPr>
          <w:rFonts w:ascii="Times New Roman" w:hAnsi="Times New Roman" w:cs="Times New Roman"/>
          <w:sz w:val="24"/>
          <w:szCs w:val="24"/>
        </w:rPr>
        <w:t xml:space="preserve"> chamado padrão nipo-brasileiro</w:t>
      </w:r>
      <w:r w:rsidRPr="00D523D9">
        <w:rPr>
          <w:rFonts w:ascii="Times New Roman" w:hAnsi="Times New Roman" w:cs="Times New Roman"/>
          <w:sz w:val="24"/>
          <w:szCs w:val="24"/>
        </w:rPr>
        <w:t xml:space="preserve">. Quando o </w:t>
      </w:r>
      <w:proofErr w:type="spellStart"/>
      <w:proofErr w:type="gramStart"/>
      <w:r w:rsidRPr="00D523D9">
        <w:rPr>
          <w:rFonts w:ascii="Times New Roman" w:hAnsi="Times New Roman" w:cs="Times New Roman"/>
          <w:sz w:val="24"/>
          <w:szCs w:val="24"/>
        </w:rPr>
        <w:t>CPqD</w:t>
      </w:r>
      <w:proofErr w:type="spellEnd"/>
      <w:proofErr w:type="gramEnd"/>
      <w:r w:rsidRPr="00D523D9">
        <w:rPr>
          <w:rFonts w:ascii="Times New Roman" w:hAnsi="Times New Roman" w:cs="Times New Roman"/>
          <w:sz w:val="24"/>
          <w:szCs w:val="24"/>
        </w:rPr>
        <w:t>, que consolidou as pesquisas brasileiras, entregou seu relatório em fevereiro daquele ano (relatório que deveria ser a base da decisão do governo, de acordo com o decreto anterior) considerando o modelo japonês o mais caro, Costa não o divulgou.</w:t>
      </w:r>
    </w:p>
    <w:p w:rsidR="00301C36" w:rsidRPr="00AF5AB8" w:rsidRDefault="00301C36" w:rsidP="00301C36">
      <w:pPr>
        <w:spacing w:after="0" w:line="240" w:lineRule="auto"/>
        <w:ind w:firstLine="708"/>
        <w:jc w:val="both"/>
        <w:rPr>
          <w:rFonts w:ascii="Times New Roman" w:hAnsi="Times New Roman" w:cs="Times New Roman"/>
          <w:color w:val="FF0000"/>
          <w:sz w:val="24"/>
          <w:szCs w:val="24"/>
        </w:rPr>
      </w:pPr>
      <w:r w:rsidRPr="00D523D9">
        <w:rPr>
          <w:rFonts w:ascii="Times New Roman" w:hAnsi="Times New Roman" w:cs="Times New Roman"/>
          <w:sz w:val="24"/>
          <w:szCs w:val="24"/>
        </w:rPr>
        <w:t>No novo decreto, o presidente Luís Inácio Lula da Silva determinou</w:t>
      </w:r>
      <w:r>
        <w:rPr>
          <w:rFonts w:ascii="Times New Roman" w:hAnsi="Times New Roman" w:cs="Times New Roman"/>
          <w:sz w:val="24"/>
          <w:szCs w:val="24"/>
        </w:rPr>
        <w:t xml:space="preserve"> que o </w:t>
      </w:r>
      <w:r w:rsidRPr="00D523D9">
        <w:rPr>
          <w:rFonts w:ascii="Times New Roman" w:hAnsi="Times New Roman" w:cs="Times New Roman"/>
          <w:sz w:val="24"/>
          <w:szCs w:val="24"/>
        </w:rPr>
        <w:t>Sistema Brasileiro de Televisão Digital Terrestre, conjunto de padrões tecnológicos a serem adotados para transmissão e recepção de sinais digitais terrestres de radiodifusão de sons e imagens</w:t>
      </w:r>
      <w:r>
        <w:rPr>
          <w:rFonts w:ascii="Times New Roman" w:hAnsi="Times New Roman" w:cs="Times New Roman"/>
          <w:sz w:val="24"/>
          <w:szCs w:val="24"/>
        </w:rPr>
        <w:t>,</w:t>
      </w:r>
      <w:r w:rsidRPr="00D523D9">
        <w:rPr>
          <w:rFonts w:ascii="Times New Roman" w:hAnsi="Times New Roman" w:cs="Times New Roman"/>
          <w:sz w:val="24"/>
          <w:szCs w:val="24"/>
        </w:rPr>
        <w:t xml:space="preserve"> adotasse, como base, o padrão de sinais do ISDB-T (o padrão japonês) incorporando as inovações tecnológicas aprovadas pelo Comitê de Desenvolvimento. De acordo com o decreto, o </w:t>
      </w:r>
      <w:r>
        <w:rPr>
          <w:rFonts w:ascii="Times New Roman" w:hAnsi="Times New Roman" w:cs="Times New Roman"/>
          <w:sz w:val="24"/>
          <w:szCs w:val="24"/>
        </w:rPr>
        <w:t>sistema</w:t>
      </w:r>
      <w:r w:rsidRPr="00D523D9">
        <w:rPr>
          <w:rFonts w:ascii="Times New Roman" w:hAnsi="Times New Roman" w:cs="Times New Roman"/>
          <w:sz w:val="24"/>
          <w:szCs w:val="24"/>
        </w:rPr>
        <w:t xml:space="preserve"> possibilitaria a transmissão digital em alta definição (HDTV) e em definição padrão (SDTV); transmissão digital simultânea para recepção fixa, móvel e portátil; e interatividade. A multiprogramação não é citada. A TV Cultura</w:t>
      </w:r>
      <w:r>
        <w:rPr>
          <w:rFonts w:ascii="Times New Roman" w:hAnsi="Times New Roman" w:cs="Times New Roman"/>
          <w:sz w:val="24"/>
          <w:szCs w:val="24"/>
        </w:rPr>
        <w:t>, fundação ligada ao governo do estado de São Paulo,</w:t>
      </w:r>
      <w:r w:rsidRPr="00D523D9">
        <w:rPr>
          <w:rFonts w:ascii="Times New Roman" w:hAnsi="Times New Roman" w:cs="Times New Roman"/>
          <w:sz w:val="24"/>
          <w:szCs w:val="24"/>
        </w:rPr>
        <w:t xml:space="preserve"> teve que enfrentar uma verdadeira batalha com o Ministério das Comunicações, finalmente mediada pelo presidente Lula em 2009, para conseguir transmitir um segundo canal dentro da sua banda de freq</w:t>
      </w:r>
      <w:r>
        <w:rPr>
          <w:rFonts w:ascii="Times New Roman" w:hAnsi="Times New Roman" w:cs="Times New Roman"/>
          <w:sz w:val="24"/>
          <w:szCs w:val="24"/>
        </w:rPr>
        <w:t>u</w:t>
      </w:r>
      <w:r w:rsidRPr="00D523D9">
        <w:rPr>
          <w:rFonts w:ascii="Times New Roman" w:hAnsi="Times New Roman" w:cs="Times New Roman"/>
          <w:sz w:val="24"/>
          <w:szCs w:val="24"/>
        </w:rPr>
        <w:t xml:space="preserve">ência, o </w:t>
      </w:r>
      <w:proofErr w:type="spellStart"/>
      <w:r w:rsidRPr="00D523D9">
        <w:rPr>
          <w:rFonts w:ascii="Times New Roman" w:hAnsi="Times New Roman" w:cs="Times New Roman"/>
          <w:sz w:val="24"/>
          <w:szCs w:val="24"/>
        </w:rPr>
        <w:t>Univesp</w:t>
      </w:r>
      <w:proofErr w:type="spellEnd"/>
      <w:r w:rsidRPr="00D523D9">
        <w:rPr>
          <w:rFonts w:ascii="Times New Roman" w:hAnsi="Times New Roman" w:cs="Times New Roman"/>
          <w:sz w:val="24"/>
          <w:szCs w:val="24"/>
        </w:rPr>
        <w:t xml:space="preserve"> TV, usado para auxiliar na especialização de professores de universidades paulistas. O canal chegou a ser retirado do ar pela Anatel, a pedido de Hélio Costa.</w:t>
      </w:r>
    </w:p>
    <w:p w:rsidR="00301C36" w:rsidRDefault="00301C36" w:rsidP="00301C36">
      <w:pPr>
        <w:spacing w:after="0" w:line="240" w:lineRule="auto"/>
        <w:ind w:firstLine="708"/>
        <w:jc w:val="both"/>
        <w:rPr>
          <w:rFonts w:ascii="Times New Roman" w:hAnsi="Times New Roman" w:cs="Times New Roman"/>
          <w:sz w:val="24"/>
          <w:szCs w:val="24"/>
        </w:rPr>
      </w:pPr>
      <w:r w:rsidRPr="004E1363">
        <w:rPr>
          <w:rFonts w:ascii="Times New Roman" w:hAnsi="Times New Roman" w:cs="Times New Roman"/>
          <w:sz w:val="24"/>
          <w:szCs w:val="24"/>
        </w:rPr>
        <w:t>Foi definido pelo decreto que o Ministério das Comunicações deveria consignar</w:t>
      </w:r>
      <w:r>
        <w:rPr>
          <w:rFonts w:ascii="Times New Roman" w:hAnsi="Times New Roman" w:cs="Times New Roman"/>
          <w:sz w:val="24"/>
          <w:szCs w:val="24"/>
        </w:rPr>
        <w:t xml:space="preserve"> </w:t>
      </w:r>
      <w:r w:rsidRPr="004E1363">
        <w:rPr>
          <w:rFonts w:ascii="Times New Roman" w:hAnsi="Times New Roman" w:cs="Times New Roman"/>
          <w:sz w:val="24"/>
          <w:szCs w:val="24"/>
        </w:rPr>
        <w:t xml:space="preserve">pelo menos quatro canais digitais com </w:t>
      </w:r>
      <w:proofErr w:type="gramStart"/>
      <w:r w:rsidRPr="004E1363">
        <w:rPr>
          <w:rFonts w:ascii="Times New Roman" w:hAnsi="Times New Roman" w:cs="Times New Roman"/>
          <w:sz w:val="24"/>
          <w:szCs w:val="24"/>
        </w:rPr>
        <w:t>6</w:t>
      </w:r>
      <w:proofErr w:type="gramEnd"/>
      <w:r w:rsidRPr="004E1363">
        <w:rPr>
          <w:rFonts w:ascii="Times New Roman" w:hAnsi="Times New Roman" w:cs="Times New Roman"/>
          <w:sz w:val="24"/>
          <w:szCs w:val="24"/>
        </w:rPr>
        <w:t xml:space="preserve"> MHZ cada para a exploração direta pela União Federal. Seriam os canais do Poder Executivo, para transmissão de atos, trabalhos, projetos, sessões e eventos do Poder Executivo; Canal d</w:t>
      </w:r>
      <w:r>
        <w:rPr>
          <w:rFonts w:ascii="Times New Roman" w:hAnsi="Times New Roman" w:cs="Times New Roman"/>
          <w:sz w:val="24"/>
          <w:szCs w:val="24"/>
        </w:rPr>
        <w:t>a</w:t>
      </w:r>
      <w:r w:rsidRPr="004E1363">
        <w:rPr>
          <w:rFonts w:ascii="Times New Roman" w:hAnsi="Times New Roman" w:cs="Times New Roman"/>
          <w:sz w:val="24"/>
          <w:szCs w:val="24"/>
        </w:rPr>
        <w:t xml:space="preserve"> Educação, para transmissão destinada ao desenvolvimento e aprimoramento, entre outros, do ensino à distância de alunos e capacitação de professores; Canal de Cultura, para transmissão destinada a produções culturais e regionais; e Canal de Cidadania, para programações das comunidades locais, bem como para divulgação de atos, trabalhos, projetos, sessões e eventos dos poderes públicos federal, estadual e municipal. O Canal de Cidadania, de acordo com o decreto, também poderia oferecer aplicações de serviços públicos de governo eletrônico no âmbito</w:t>
      </w:r>
      <w:r>
        <w:rPr>
          <w:rFonts w:ascii="Times New Roman" w:hAnsi="Times New Roman" w:cs="Times New Roman"/>
          <w:sz w:val="24"/>
          <w:szCs w:val="24"/>
        </w:rPr>
        <w:t xml:space="preserve"> federal, estadual e municipal.</w:t>
      </w:r>
    </w:p>
    <w:p w:rsidR="00301C36" w:rsidRDefault="00301C36" w:rsidP="00301C36">
      <w:pPr>
        <w:spacing w:after="0" w:line="240" w:lineRule="auto"/>
        <w:ind w:firstLine="708"/>
        <w:jc w:val="both"/>
        <w:rPr>
          <w:rFonts w:ascii="Times New Roman" w:hAnsi="Times New Roman" w:cs="Times New Roman"/>
          <w:sz w:val="24"/>
          <w:szCs w:val="24"/>
        </w:rPr>
      </w:pPr>
      <w:r w:rsidRPr="008B0973">
        <w:rPr>
          <w:rFonts w:ascii="Times New Roman" w:eastAsia="Times New Roman" w:hAnsi="Times New Roman" w:cs="Times New Roman"/>
          <w:kern w:val="36"/>
          <w:sz w:val="24"/>
          <w:szCs w:val="24"/>
          <w:lang w:eastAsia="pt-BR"/>
        </w:rPr>
        <w:t xml:space="preserve">Até abril de 2016 apenas a prefeitura de Uberlândia comemorava a assinatura de uma portaria que </w:t>
      </w:r>
      <w:r>
        <w:rPr>
          <w:rFonts w:ascii="Times New Roman" w:eastAsia="Times New Roman" w:hAnsi="Times New Roman" w:cs="Times New Roman"/>
          <w:kern w:val="36"/>
          <w:sz w:val="24"/>
          <w:szCs w:val="24"/>
          <w:lang w:eastAsia="pt-BR"/>
        </w:rPr>
        <w:t xml:space="preserve">a </w:t>
      </w:r>
      <w:r w:rsidRPr="008B0973">
        <w:rPr>
          <w:rFonts w:ascii="Times New Roman" w:eastAsia="Times New Roman" w:hAnsi="Times New Roman" w:cs="Times New Roman"/>
          <w:kern w:val="36"/>
          <w:sz w:val="24"/>
          <w:szCs w:val="24"/>
          <w:lang w:eastAsia="pt-BR"/>
        </w:rPr>
        <w:t xml:space="preserve">autorizava a operar o Canal da Cidadania na TV digital. E </w:t>
      </w:r>
      <w:r>
        <w:rPr>
          <w:rFonts w:ascii="Times New Roman" w:eastAsia="Times New Roman" w:hAnsi="Times New Roman" w:cs="Times New Roman"/>
          <w:kern w:val="36"/>
          <w:sz w:val="24"/>
          <w:szCs w:val="24"/>
          <w:lang w:eastAsia="pt-BR"/>
        </w:rPr>
        <w:t xml:space="preserve">demorou até </w:t>
      </w:r>
      <w:r w:rsidRPr="008B0973">
        <w:rPr>
          <w:rFonts w:ascii="Times New Roman" w:eastAsia="Times New Roman" w:hAnsi="Times New Roman" w:cs="Times New Roman"/>
          <w:kern w:val="36"/>
          <w:sz w:val="24"/>
          <w:szCs w:val="24"/>
          <w:lang w:eastAsia="pt-BR"/>
        </w:rPr>
        <w:t xml:space="preserve">fevereiro de 2016 </w:t>
      </w:r>
      <w:r>
        <w:rPr>
          <w:rFonts w:ascii="Times New Roman" w:eastAsia="Times New Roman" w:hAnsi="Times New Roman" w:cs="Times New Roman"/>
          <w:kern w:val="36"/>
          <w:sz w:val="24"/>
          <w:szCs w:val="24"/>
          <w:lang w:eastAsia="pt-BR"/>
        </w:rPr>
        <w:t xml:space="preserve">para </w:t>
      </w:r>
      <w:r w:rsidRPr="008B0973">
        <w:rPr>
          <w:rFonts w:ascii="Times New Roman" w:eastAsia="Times New Roman" w:hAnsi="Times New Roman" w:cs="Times New Roman"/>
          <w:kern w:val="36"/>
          <w:sz w:val="24"/>
          <w:szCs w:val="24"/>
          <w:lang w:eastAsia="pt-BR"/>
        </w:rPr>
        <w:t>que o Ministério da Educação</w:t>
      </w:r>
      <w:r>
        <w:rPr>
          <w:rFonts w:ascii="Times New Roman" w:eastAsia="Times New Roman" w:hAnsi="Times New Roman" w:cs="Times New Roman"/>
          <w:kern w:val="36"/>
          <w:sz w:val="24"/>
          <w:szCs w:val="24"/>
          <w:lang w:eastAsia="pt-BR"/>
        </w:rPr>
        <w:t xml:space="preserve"> baixasse</w:t>
      </w:r>
      <w:r w:rsidRPr="008B0973">
        <w:rPr>
          <w:rFonts w:ascii="Times New Roman" w:eastAsia="Times New Roman" w:hAnsi="Times New Roman" w:cs="Times New Roman"/>
          <w:kern w:val="36"/>
          <w:sz w:val="24"/>
          <w:szCs w:val="24"/>
          <w:lang w:eastAsia="pt-BR"/>
        </w:rPr>
        <w:t xml:space="preserve"> uma portaria regulamentando o </w:t>
      </w:r>
      <w:r>
        <w:rPr>
          <w:rFonts w:ascii="Times New Roman" w:eastAsia="Times New Roman" w:hAnsi="Times New Roman" w:cs="Times New Roman"/>
          <w:kern w:val="36"/>
          <w:sz w:val="24"/>
          <w:szCs w:val="24"/>
          <w:lang w:eastAsia="pt-BR"/>
        </w:rPr>
        <w:t xml:space="preserve">Canal da Educação e a TV Escola. Em março, usando multiprogramação a partir do Canal Brasil, três canais do Executivo passaram a ser transmitidos em São Paulo: </w:t>
      </w:r>
      <w:r w:rsidRPr="001C5465">
        <w:rPr>
          <w:rFonts w:ascii="Times New Roman" w:eastAsia="Times New Roman" w:hAnsi="Times New Roman" w:cs="Times New Roman"/>
          <w:kern w:val="36"/>
          <w:sz w:val="24"/>
          <w:szCs w:val="24"/>
          <w:lang w:eastAsia="pt-BR"/>
        </w:rPr>
        <w:t>NBR, TV Escola e Canal Saúde</w:t>
      </w:r>
      <w:r>
        <w:rPr>
          <w:rFonts w:ascii="Times New Roman" w:eastAsia="Times New Roman" w:hAnsi="Times New Roman" w:cs="Times New Roman"/>
          <w:kern w:val="36"/>
          <w:sz w:val="24"/>
          <w:szCs w:val="24"/>
          <w:lang w:eastAsia="pt-BR"/>
        </w:rPr>
        <w:t xml:space="preserve">. E a morosidade não está apenas aí: o </w:t>
      </w:r>
      <w:r w:rsidRPr="00C60611">
        <w:rPr>
          <w:rFonts w:ascii="Times New Roman" w:hAnsi="Times New Roman" w:cs="Times New Roman"/>
          <w:sz w:val="24"/>
          <w:szCs w:val="24"/>
        </w:rPr>
        <w:t xml:space="preserve">primeiro televisor com o </w:t>
      </w:r>
      <w:r w:rsidRPr="003602EC">
        <w:rPr>
          <w:rFonts w:ascii="Times New Roman" w:hAnsi="Times New Roman" w:cs="Times New Roman"/>
          <w:i/>
          <w:sz w:val="24"/>
          <w:szCs w:val="24"/>
        </w:rPr>
        <w:t>middleware</w:t>
      </w:r>
      <w:r>
        <w:rPr>
          <w:rFonts w:ascii="Times New Roman" w:hAnsi="Times New Roman" w:cs="Times New Roman"/>
          <w:sz w:val="24"/>
          <w:szCs w:val="24"/>
        </w:rPr>
        <w:t xml:space="preserve"> de interatividade Ginga</w:t>
      </w:r>
      <w:r w:rsidRPr="00C60611">
        <w:rPr>
          <w:rFonts w:ascii="Times New Roman" w:hAnsi="Times New Roman" w:cs="Times New Roman"/>
          <w:sz w:val="24"/>
          <w:szCs w:val="24"/>
        </w:rPr>
        <w:t xml:space="preserve"> embarcado foi lançado no Brasil </w:t>
      </w:r>
      <w:r>
        <w:rPr>
          <w:rFonts w:ascii="Times New Roman" w:hAnsi="Times New Roman" w:cs="Times New Roman"/>
          <w:sz w:val="24"/>
          <w:szCs w:val="24"/>
        </w:rPr>
        <w:t xml:space="preserve">somente </w:t>
      </w:r>
      <w:r w:rsidRPr="00C60611">
        <w:rPr>
          <w:rFonts w:ascii="Times New Roman" w:hAnsi="Times New Roman" w:cs="Times New Roman"/>
          <w:sz w:val="24"/>
          <w:szCs w:val="24"/>
        </w:rPr>
        <w:t xml:space="preserve">em 2010 pela LG. </w:t>
      </w:r>
      <w:r>
        <w:rPr>
          <w:rFonts w:ascii="Times New Roman" w:hAnsi="Times New Roman" w:cs="Times New Roman"/>
          <w:sz w:val="24"/>
          <w:szCs w:val="24"/>
        </w:rPr>
        <w:t>M</w:t>
      </w:r>
      <w:r w:rsidRPr="00C60611">
        <w:rPr>
          <w:rFonts w:ascii="Times New Roman" w:hAnsi="Times New Roman" w:cs="Times New Roman"/>
          <w:sz w:val="24"/>
          <w:szCs w:val="24"/>
        </w:rPr>
        <w:t xml:space="preserve">as a TV aberta praticamente não oferecia conteúdo para interação. </w:t>
      </w:r>
      <w:r>
        <w:rPr>
          <w:rFonts w:ascii="Times New Roman" w:hAnsi="Times New Roman" w:cs="Times New Roman"/>
          <w:sz w:val="24"/>
          <w:szCs w:val="24"/>
        </w:rPr>
        <w:t>Apenas</w:t>
      </w:r>
      <w:r w:rsidRPr="00C60611">
        <w:rPr>
          <w:rFonts w:ascii="Times New Roman" w:hAnsi="Times New Roman" w:cs="Times New Roman"/>
          <w:sz w:val="24"/>
          <w:szCs w:val="24"/>
        </w:rPr>
        <w:t xml:space="preserve"> em fevereiro de 2012 o governo da presidente Dilma Rousseff baixo</w:t>
      </w:r>
      <w:r>
        <w:rPr>
          <w:rFonts w:ascii="Times New Roman" w:hAnsi="Times New Roman" w:cs="Times New Roman"/>
          <w:sz w:val="24"/>
          <w:szCs w:val="24"/>
        </w:rPr>
        <w:t>u uma portaria determinando que a partir de 2013</w:t>
      </w:r>
      <w:r w:rsidRPr="00C60611">
        <w:rPr>
          <w:rFonts w:ascii="Times New Roman" w:hAnsi="Times New Roman" w:cs="Times New Roman"/>
          <w:sz w:val="24"/>
          <w:szCs w:val="24"/>
        </w:rPr>
        <w:t xml:space="preserve"> 75% dos televisores fabricados no Brasil teriam que ter Ginga, e 90% a partir de 2014</w:t>
      </w:r>
      <w:r>
        <w:rPr>
          <w:rFonts w:ascii="Times New Roman" w:hAnsi="Times New Roman" w:cs="Times New Roman"/>
          <w:sz w:val="24"/>
          <w:szCs w:val="24"/>
        </w:rPr>
        <w:t xml:space="preserve"> – cronograma que já poderia ter sido incluído no segundo decreto de Lula, fazendo com </w:t>
      </w:r>
      <w:r>
        <w:rPr>
          <w:rFonts w:ascii="Times New Roman" w:hAnsi="Times New Roman" w:cs="Times New Roman"/>
          <w:sz w:val="24"/>
          <w:szCs w:val="24"/>
        </w:rPr>
        <w:lastRenderedPageBreak/>
        <w:t>que os televisores interativos chegassem mais rapidamente ao mercado</w:t>
      </w:r>
      <w:r w:rsidRPr="00C60611">
        <w:rPr>
          <w:rFonts w:ascii="Times New Roman" w:hAnsi="Times New Roman" w:cs="Times New Roman"/>
          <w:sz w:val="24"/>
          <w:szCs w:val="24"/>
        </w:rPr>
        <w:t>.</w:t>
      </w:r>
      <w:r>
        <w:rPr>
          <w:rFonts w:ascii="Times New Roman" w:hAnsi="Times New Roman" w:cs="Times New Roman"/>
          <w:sz w:val="24"/>
          <w:szCs w:val="24"/>
        </w:rPr>
        <w:t xml:space="preserve"> Empresas criadas por desenvolvedores para criar aplicativos para </w:t>
      </w:r>
      <w:proofErr w:type="gramStart"/>
      <w:r>
        <w:rPr>
          <w:rFonts w:ascii="Times New Roman" w:hAnsi="Times New Roman" w:cs="Times New Roman"/>
          <w:sz w:val="24"/>
          <w:szCs w:val="24"/>
        </w:rPr>
        <w:t>o Ginga</w:t>
      </w:r>
      <w:proofErr w:type="gramEnd"/>
      <w:r>
        <w:rPr>
          <w:rFonts w:ascii="Times New Roman" w:hAnsi="Times New Roman" w:cs="Times New Roman"/>
          <w:sz w:val="24"/>
          <w:szCs w:val="24"/>
        </w:rPr>
        <w:t xml:space="preserve"> passaram a atuar em outras áreas ao perceber a falta de mercado.</w:t>
      </w:r>
    </w:p>
    <w:p w:rsidR="00301C36" w:rsidRDefault="00301C36" w:rsidP="00301C36">
      <w:pPr>
        <w:spacing w:after="0" w:line="240" w:lineRule="auto"/>
        <w:ind w:firstLine="708"/>
        <w:jc w:val="both"/>
        <w:rPr>
          <w:rFonts w:ascii="Times New Roman" w:hAnsi="Times New Roman" w:cs="Times New Roman"/>
          <w:sz w:val="24"/>
          <w:szCs w:val="24"/>
        </w:rPr>
      </w:pPr>
      <w:r w:rsidRPr="00223676">
        <w:rPr>
          <w:rFonts w:ascii="Times New Roman" w:hAnsi="Times New Roman" w:cs="Times New Roman"/>
          <w:sz w:val="24"/>
          <w:szCs w:val="24"/>
        </w:rPr>
        <w:t xml:space="preserve">Em agosto de 2011 a revista Tela Viva informava que as razões que levaram à baixa adesão </w:t>
      </w:r>
      <w:r>
        <w:rPr>
          <w:rFonts w:ascii="Times New Roman" w:hAnsi="Times New Roman" w:cs="Times New Roman"/>
          <w:sz w:val="24"/>
          <w:szCs w:val="24"/>
        </w:rPr>
        <w:t>à TV digital interativa</w:t>
      </w:r>
      <w:r w:rsidRPr="00223676">
        <w:rPr>
          <w:rFonts w:ascii="Times New Roman" w:hAnsi="Times New Roman" w:cs="Times New Roman"/>
          <w:sz w:val="24"/>
          <w:szCs w:val="24"/>
        </w:rPr>
        <w:t xml:space="preserve"> eram motivo para discussões no congresso </w:t>
      </w:r>
      <w:proofErr w:type="gramStart"/>
      <w:r w:rsidRPr="00223676">
        <w:rPr>
          <w:rFonts w:ascii="Times New Roman" w:hAnsi="Times New Roman" w:cs="Times New Roman"/>
          <w:sz w:val="24"/>
          <w:szCs w:val="24"/>
        </w:rPr>
        <w:t>da SET</w:t>
      </w:r>
      <w:proofErr w:type="gramEnd"/>
      <w:r w:rsidRPr="00223676">
        <w:rPr>
          <w:rFonts w:ascii="Times New Roman" w:hAnsi="Times New Roman" w:cs="Times New Roman"/>
          <w:sz w:val="24"/>
          <w:szCs w:val="24"/>
        </w:rPr>
        <w:t>: “A indústria fabricante diz que não há conteúdo que justifique o investimento em um televisor mais caro; a radiodifusão diz que falta escala p</w:t>
      </w:r>
      <w:r>
        <w:rPr>
          <w:rFonts w:ascii="Times New Roman" w:hAnsi="Times New Roman" w:cs="Times New Roman"/>
          <w:sz w:val="24"/>
          <w:szCs w:val="24"/>
        </w:rPr>
        <w:t>ara lançar conteúdo relevante”.</w:t>
      </w:r>
      <w:r w:rsidRPr="00223676">
        <w:rPr>
          <w:rFonts w:ascii="Times New Roman" w:hAnsi="Times New Roman" w:cs="Times New Roman"/>
          <w:sz w:val="24"/>
          <w:szCs w:val="24"/>
        </w:rPr>
        <w:t xml:space="preserve"> </w:t>
      </w:r>
      <w:r>
        <w:rPr>
          <w:rFonts w:ascii="Times New Roman" w:hAnsi="Times New Roman" w:cs="Times New Roman"/>
          <w:sz w:val="24"/>
          <w:szCs w:val="24"/>
        </w:rPr>
        <w:t>Sobre a interatividade, a</w:t>
      </w:r>
      <w:r w:rsidRPr="00223676">
        <w:rPr>
          <w:rFonts w:ascii="Times New Roman" w:hAnsi="Times New Roman" w:cs="Times New Roman"/>
          <w:sz w:val="24"/>
          <w:szCs w:val="24"/>
        </w:rPr>
        <w:t xml:space="preserve"> reportagem dizia que “um dos principais argumentos para vender o padrão nipo-brasileiro de TV digital a outros países da América Latina e da África até hoje não virou realidade no Brasil. E há qu</w:t>
      </w:r>
      <w:r>
        <w:rPr>
          <w:rFonts w:ascii="Times New Roman" w:hAnsi="Times New Roman" w:cs="Times New Roman"/>
          <w:sz w:val="24"/>
          <w:szCs w:val="24"/>
        </w:rPr>
        <w:t>em diga que jamais se tornará”.</w:t>
      </w:r>
    </w:p>
    <w:p w:rsidR="00301C36" w:rsidRDefault="00301C36" w:rsidP="00301C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Em dezembro de 2014, para fazer a transição da TV analógica para a digital, foi criado o</w:t>
      </w:r>
      <w:r w:rsidRPr="00DD2A0F">
        <w:t xml:space="preserve"> </w:t>
      </w:r>
      <w:r w:rsidRPr="00DD2A0F">
        <w:rPr>
          <w:rFonts w:ascii="Times New Roman" w:hAnsi="Times New Roman" w:cs="Times New Roman"/>
          <w:sz w:val="24"/>
          <w:szCs w:val="24"/>
        </w:rPr>
        <w:t>Grupo de Implantação do Processo de Redistribuição e Digitalização de Canais de TV e RTV (</w:t>
      </w:r>
      <w:proofErr w:type="spellStart"/>
      <w:r w:rsidRPr="00DD2A0F">
        <w:rPr>
          <w:rFonts w:ascii="Times New Roman" w:hAnsi="Times New Roman" w:cs="Times New Roman"/>
          <w:sz w:val="24"/>
          <w:szCs w:val="24"/>
        </w:rPr>
        <w:t>Gired</w:t>
      </w:r>
      <w:proofErr w:type="spellEnd"/>
      <w:r w:rsidRPr="00DD2A0F">
        <w:rPr>
          <w:rFonts w:ascii="Times New Roman" w:hAnsi="Times New Roman" w:cs="Times New Roman"/>
          <w:sz w:val="24"/>
          <w:szCs w:val="24"/>
        </w:rPr>
        <w:t>)</w:t>
      </w:r>
      <w:r>
        <w:rPr>
          <w:rFonts w:ascii="Times New Roman" w:hAnsi="Times New Roman" w:cs="Times New Roman"/>
          <w:sz w:val="24"/>
          <w:szCs w:val="24"/>
        </w:rPr>
        <w:t>.</w:t>
      </w:r>
      <w:r w:rsidRPr="00DD2A0F">
        <w:rPr>
          <w:rFonts w:ascii="Times New Roman" w:hAnsi="Times New Roman" w:cs="Times New Roman"/>
          <w:sz w:val="24"/>
          <w:szCs w:val="24"/>
        </w:rPr>
        <w:t xml:space="preserve"> </w:t>
      </w:r>
      <w:r>
        <w:rPr>
          <w:rFonts w:ascii="Times New Roman" w:hAnsi="Times New Roman" w:cs="Times New Roman"/>
          <w:sz w:val="24"/>
          <w:szCs w:val="24"/>
        </w:rPr>
        <w:t xml:space="preserve">Fazem parte do </w:t>
      </w:r>
      <w:proofErr w:type="spellStart"/>
      <w:r>
        <w:rPr>
          <w:rFonts w:ascii="Times New Roman" w:hAnsi="Times New Roman" w:cs="Times New Roman"/>
          <w:sz w:val="24"/>
          <w:szCs w:val="24"/>
        </w:rPr>
        <w:t>Gired</w:t>
      </w:r>
      <w:proofErr w:type="spellEnd"/>
      <w:r>
        <w:rPr>
          <w:rFonts w:ascii="Times New Roman" w:hAnsi="Times New Roman" w:cs="Times New Roman"/>
          <w:sz w:val="24"/>
          <w:szCs w:val="24"/>
        </w:rPr>
        <w:t xml:space="preserve"> representantes da Anatel, das emissoras de TV e das operadoras de telecomunicações. As empresas de </w:t>
      </w:r>
      <w:proofErr w:type="spellStart"/>
      <w:proofErr w:type="gramStart"/>
      <w:r>
        <w:rPr>
          <w:rFonts w:ascii="Times New Roman" w:hAnsi="Times New Roman" w:cs="Times New Roman"/>
          <w:sz w:val="24"/>
          <w:szCs w:val="24"/>
        </w:rPr>
        <w:t>telecom</w:t>
      </w:r>
      <w:proofErr w:type="spellEnd"/>
      <w:proofErr w:type="gramEnd"/>
      <w:r>
        <w:rPr>
          <w:rFonts w:ascii="Times New Roman" w:hAnsi="Times New Roman" w:cs="Times New Roman"/>
          <w:sz w:val="24"/>
          <w:szCs w:val="24"/>
        </w:rPr>
        <w:t xml:space="preserve"> que participaram do leilão de frequências do espaço de frequência que hoje é usado pela TV analógica vão passar a usá-lo para o 4G (banda larga móvel de alta velocidade) e, em contrapartida, além de pagar pelo espaço, elas também vão comprar aparelhos conversores para famílias de baixa renda. Nas primeiras reuniões para decidir o processo, alguns representantes das teles tinham dificuldade de entender por que representantes das emissoras preferiam que fossem comprados conversores mais baratos, que não fazem a interatividade plena</w:t>
      </w:r>
      <w:r>
        <w:rPr>
          <w:rStyle w:val="Refdenotaderodap"/>
          <w:rFonts w:ascii="Times New Roman" w:hAnsi="Times New Roman" w:cs="Times New Roman"/>
          <w:sz w:val="24"/>
          <w:szCs w:val="24"/>
        </w:rPr>
        <w:footnoteReference w:id="10"/>
      </w:r>
      <w:r>
        <w:rPr>
          <w:rFonts w:ascii="Times New Roman" w:hAnsi="Times New Roman" w:cs="Times New Roman"/>
          <w:sz w:val="24"/>
          <w:szCs w:val="24"/>
        </w:rPr>
        <w:t xml:space="preserve"> </w:t>
      </w:r>
      <w:r>
        <w:rPr>
          <w:rStyle w:val="Refdenotaderodap"/>
          <w:rFonts w:ascii="Times New Roman" w:hAnsi="Times New Roman" w:cs="Times New Roman"/>
          <w:sz w:val="24"/>
          <w:szCs w:val="24"/>
        </w:rPr>
        <w:footnoteReference w:id="11"/>
      </w:r>
      <w:r>
        <w:rPr>
          <w:rFonts w:ascii="Times New Roman" w:hAnsi="Times New Roman" w:cs="Times New Roman"/>
          <w:sz w:val="24"/>
          <w:szCs w:val="24"/>
        </w:rPr>
        <w:t>.</w:t>
      </w:r>
    </w:p>
    <w:p w:rsidR="00301C36" w:rsidRDefault="00301C36" w:rsidP="00301C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Gired</w:t>
      </w:r>
      <w:proofErr w:type="spellEnd"/>
      <w:r>
        <w:rPr>
          <w:rFonts w:ascii="Times New Roman" w:hAnsi="Times New Roman" w:cs="Times New Roman"/>
          <w:sz w:val="24"/>
          <w:szCs w:val="24"/>
        </w:rPr>
        <w:t xml:space="preserve"> é presidido pelo conselheiro da Anatel </w:t>
      </w:r>
      <w:r w:rsidRPr="00DD2A0F">
        <w:rPr>
          <w:rFonts w:ascii="Times New Roman" w:hAnsi="Times New Roman" w:cs="Times New Roman"/>
          <w:sz w:val="24"/>
          <w:szCs w:val="24"/>
        </w:rPr>
        <w:t xml:space="preserve">Rodrigo </w:t>
      </w:r>
      <w:proofErr w:type="spellStart"/>
      <w:r w:rsidRPr="00DD2A0F">
        <w:rPr>
          <w:rFonts w:ascii="Times New Roman" w:hAnsi="Times New Roman" w:cs="Times New Roman"/>
          <w:sz w:val="24"/>
          <w:szCs w:val="24"/>
        </w:rPr>
        <w:t>Zerbone</w:t>
      </w:r>
      <w:proofErr w:type="spellEnd"/>
      <w:r w:rsidRPr="00DD2A0F">
        <w:rPr>
          <w:rFonts w:ascii="Times New Roman" w:hAnsi="Times New Roman" w:cs="Times New Roman"/>
          <w:sz w:val="24"/>
          <w:szCs w:val="24"/>
        </w:rPr>
        <w:t>,</w:t>
      </w:r>
      <w:r>
        <w:rPr>
          <w:rFonts w:ascii="Times New Roman" w:hAnsi="Times New Roman" w:cs="Times New Roman"/>
          <w:sz w:val="24"/>
          <w:szCs w:val="24"/>
        </w:rPr>
        <w:t xml:space="preserve"> e tem suas decisões executadas pela </w:t>
      </w:r>
      <w:r w:rsidRPr="008E04BA">
        <w:rPr>
          <w:rFonts w:ascii="Times New Roman" w:hAnsi="Times New Roman" w:cs="Times New Roman"/>
          <w:sz w:val="24"/>
          <w:szCs w:val="24"/>
        </w:rPr>
        <w:t xml:space="preserve">Entidade Administradora da Digitalização (EAD). Entre as atribuições da EAD estão o funcionamento das centrais de atendimento que darão suporte e esclarecimentos à população sobre os equipamentos e a campanha publicitária informando sobre o desligamento. A revista </w:t>
      </w:r>
      <w:proofErr w:type="spellStart"/>
      <w:r w:rsidRPr="008E04BA">
        <w:rPr>
          <w:rFonts w:ascii="Times New Roman" w:hAnsi="Times New Roman" w:cs="Times New Roman"/>
          <w:sz w:val="24"/>
          <w:szCs w:val="24"/>
        </w:rPr>
        <w:t>Teletime</w:t>
      </w:r>
      <w:proofErr w:type="spellEnd"/>
      <w:r w:rsidRPr="008E04BA">
        <w:rPr>
          <w:rFonts w:ascii="Times New Roman" w:hAnsi="Times New Roman" w:cs="Times New Roman"/>
          <w:sz w:val="24"/>
          <w:szCs w:val="24"/>
        </w:rPr>
        <w:t xml:space="preserve"> trouxe em fevereiro </w:t>
      </w:r>
      <w:r>
        <w:rPr>
          <w:rFonts w:ascii="Times New Roman" w:hAnsi="Times New Roman" w:cs="Times New Roman"/>
          <w:sz w:val="24"/>
          <w:szCs w:val="24"/>
        </w:rPr>
        <w:t>de 2015</w:t>
      </w:r>
      <w:r w:rsidRPr="008E04BA">
        <w:rPr>
          <w:rFonts w:ascii="Times New Roman" w:hAnsi="Times New Roman" w:cs="Times New Roman"/>
          <w:sz w:val="24"/>
          <w:szCs w:val="24"/>
        </w:rPr>
        <w:t xml:space="preserve"> uma entrevista com o presidente do </w:t>
      </w:r>
      <w:proofErr w:type="spellStart"/>
      <w:r w:rsidRPr="008E04BA">
        <w:rPr>
          <w:rFonts w:ascii="Times New Roman" w:hAnsi="Times New Roman" w:cs="Times New Roman"/>
          <w:sz w:val="24"/>
          <w:szCs w:val="24"/>
        </w:rPr>
        <w:t>Gired</w:t>
      </w:r>
      <w:proofErr w:type="spellEnd"/>
      <w:r w:rsidRPr="008E04BA">
        <w:rPr>
          <w:rFonts w:ascii="Times New Roman" w:hAnsi="Times New Roman" w:cs="Times New Roman"/>
          <w:sz w:val="24"/>
          <w:szCs w:val="24"/>
        </w:rPr>
        <w:t>:</w:t>
      </w:r>
      <w:r>
        <w:rPr>
          <w:rFonts w:ascii="Times New Roman" w:hAnsi="Times New Roman" w:cs="Times New Roman"/>
          <w:sz w:val="24"/>
          <w:szCs w:val="24"/>
        </w:rPr>
        <w:t xml:space="preserve"> “</w:t>
      </w:r>
      <w:r w:rsidRPr="00A720C7">
        <w:rPr>
          <w:rFonts w:ascii="Times New Roman" w:hAnsi="Times New Roman" w:cs="Times New Roman"/>
          <w:sz w:val="24"/>
          <w:szCs w:val="24"/>
        </w:rPr>
        <w:t xml:space="preserve">Na visão do conselheiro, </w:t>
      </w:r>
      <w:r w:rsidRPr="00A720C7">
        <w:rPr>
          <w:rFonts w:ascii="Times New Roman" w:hAnsi="Times New Roman" w:cs="Times New Roman"/>
          <w:b/>
          <w:sz w:val="24"/>
          <w:szCs w:val="24"/>
        </w:rPr>
        <w:t>existe a oportunidade</w:t>
      </w:r>
      <w:r w:rsidRPr="00A720C7">
        <w:rPr>
          <w:rFonts w:ascii="Times New Roman" w:hAnsi="Times New Roman" w:cs="Times New Roman"/>
          <w:sz w:val="24"/>
          <w:szCs w:val="24"/>
        </w:rPr>
        <w:t xml:space="preserve"> de incluir nas especificações do receptor que será usado a previsão de serviços de governo eletrônico e aplicações interativas</w:t>
      </w:r>
      <w:proofErr w:type="gramStart"/>
      <w:r>
        <w:rPr>
          <w:rFonts w:ascii="Times New Roman" w:hAnsi="Times New Roman" w:cs="Times New Roman"/>
          <w:sz w:val="24"/>
          <w:szCs w:val="24"/>
        </w:rPr>
        <w:t>”</w:t>
      </w:r>
      <w:proofErr w:type="gramEnd"/>
      <w:r w:rsidRPr="00A720C7">
        <w:rPr>
          <w:rStyle w:val="Refdenotaderodap"/>
          <w:rFonts w:ascii="Times New Roman" w:hAnsi="Times New Roman" w:cs="Times New Roman"/>
          <w:sz w:val="24"/>
          <w:szCs w:val="24"/>
        </w:rPr>
        <w:footnoteReference w:id="12"/>
      </w:r>
      <w:r w:rsidRPr="00A720C7">
        <w:rPr>
          <w:rFonts w:ascii="Times New Roman" w:hAnsi="Times New Roman" w:cs="Times New Roman"/>
          <w:sz w:val="24"/>
          <w:szCs w:val="24"/>
        </w:rPr>
        <w:t xml:space="preserve"> (grifo meu)</w:t>
      </w:r>
      <w:r w:rsidRPr="00AF0565">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sz w:val="24"/>
          <w:szCs w:val="24"/>
        </w:rPr>
        <w:t>É significativo que, às portas da implantação total da TV digital no país, o principal responsável administrativo por essa implantação ainda fale da interatividade plena apenas como uma possibilidade. Ou seja, em breve viveremos o apagão analógico, mas, em termos de benefícios à população através de uma TV interativa e inclusiva, será também um apagão digital.</w:t>
      </w:r>
    </w:p>
    <w:p w:rsidR="00301C36" w:rsidRDefault="00301C36" w:rsidP="00301C36">
      <w:pPr>
        <w:spacing w:after="0" w:line="240" w:lineRule="auto"/>
        <w:ind w:firstLine="708"/>
        <w:jc w:val="both"/>
        <w:rPr>
          <w:rFonts w:ascii="Times New Roman" w:hAnsi="Times New Roman" w:cs="Times New Roman"/>
          <w:sz w:val="24"/>
          <w:szCs w:val="24"/>
        </w:rPr>
      </w:pPr>
    </w:p>
    <w:p w:rsidR="00301C36" w:rsidRPr="00187AE1" w:rsidRDefault="00301C36" w:rsidP="00301C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 A TV Globo e as informações sobre interatividade</w:t>
      </w:r>
    </w:p>
    <w:p w:rsidR="00301C36" w:rsidRPr="008E04BA" w:rsidRDefault="00301C36" w:rsidP="00301C36">
      <w:pPr>
        <w:spacing w:after="0" w:line="240" w:lineRule="auto"/>
        <w:ind w:firstLine="708"/>
        <w:jc w:val="both"/>
        <w:rPr>
          <w:rFonts w:ascii="Times New Roman" w:hAnsi="Times New Roman" w:cs="Times New Roman"/>
          <w:sz w:val="24"/>
          <w:szCs w:val="24"/>
        </w:rPr>
      </w:pPr>
    </w:p>
    <w:p w:rsidR="00301C36" w:rsidRDefault="00301C36" w:rsidP="00301C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No segundo semestre de 2014, a</w:t>
      </w:r>
      <w:r w:rsidRPr="00E90F26">
        <w:rPr>
          <w:rFonts w:ascii="Times New Roman" w:hAnsi="Times New Roman" w:cs="Times New Roman"/>
          <w:sz w:val="24"/>
          <w:szCs w:val="24"/>
        </w:rPr>
        <w:t xml:space="preserve"> página da TV Globo sobre TV digital</w:t>
      </w:r>
      <w:r>
        <w:rPr>
          <w:rStyle w:val="Refdenotaderodap"/>
          <w:rFonts w:ascii="Times New Roman" w:hAnsi="Times New Roman" w:cs="Times New Roman"/>
          <w:sz w:val="24"/>
          <w:szCs w:val="24"/>
        </w:rPr>
        <w:footnoteReference w:id="13"/>
      </w:r>
      <w:r w:rsidRPr="00E90F26">
        <w:rPr>
          <w:rFonts w:ascii="Times New Roman" w:hAnsi="Times New Roman" w:cs="Times New Roman"/>
          <w:sz w:val="24"/>
          <w:szCs w:val="24"/>
        </w:rPr>
        <w:t xml:space="preserve"> fala</w:t>
      </w:r>
      <w:r>
        <w:rPr>
          <w:rFonts w:ascii="Times New Roman" w:hAnsi="Times New Roman" w:cs="Times New Roman"/>
          <w:sz w:val="24"/>
          <w:szCs w:val="24"/>
        </w:rPr>
        <w:t>va</w:t>
      </w:r>
      <w:r w:rsidRPr="00E90F26">
        <w:rPr>
          <w:rFonts w:ascii="Times New Roman" w:hAnsi="Times New Roman" w:cs="Times New Roman"/>
          <w:sz w:val="24"/>
          <w:szCs w:val="24"/>
        </w:rPr>
        <w:t xml:space="preserve"> sobre a alta definição e a mobilidade, mas praticamente nada sobre interatividade. </w:t>
      </w:r>
      <w:r>
        <w:rPr>
          <w:rFonts w:ascii="Times New Roman" w:hAnsi="Times New Roman" w:cs="Times New Roman"/>
          <w:sz w:val="24"/>
          <w:szCs w:val="24"/>
        </w:rPr>
        <w:t xml:space="preserve">Na página havia, por exemplo, uma reportagem do Jornal Nacional </w:t>
      </w:r>
      <w:r w:rsidRPr="00E90F26">
        <w:rPr>
          <w:rFonts w:ascii="Times New Roman" w:hAnsi="Times New Roman" w:cs="Times New Roman"/>
          <w:sz w:val="24"/>
          <w:szCs w:val="24"/>
        </w:rPr>
        <w:t>publicada</w:t>
      </w:r>
      <w:r>
        <w:rPr>
          <w:rFonts w:ascii="Times New Roman" w:hAnsi="Times New Roman" w:cs="Times New Roman"/>
          <w:sz w:val="24"/>
          <w:szCs w:val="24"/>
        </w:rPr>
        <w:t xml:space="preserve"> em forma de texto pelo site de notícias G1, também das Organizações Globo</w:t>
      </w:r>
      <w:r w:rsidRPr="00E90F26">
        <w:rPr>
          <w:rFonts w:ascii="Times New Roman" w:hAnsi="Times New Roman" w:cs="Times New Roman"/>
          <w:sz w:val="24"/>
          <w:szCs w:val="24"/>
        </w:rPr>
        <w:t xml:space="preserve">. A matéria destaca o </w:t>
      </w:r>
      <w:r w:rsidRPr="00E90F26">
        <w:rPr>
          <w:rFonts w:ascii="Times New Roman" w:hAnsi="Times New Roman" w:cs="Times New Roman"/>
          <w:sz w:val="24"/>
          <w:szCs w:val="24"/>
        </w:rPr>
        <w:lastRenderedPageBreak/>
        <w:t>preço do aparelho mais em conta – sem explicar que não permite interatividade – e a qualidade da imagem</w:t>
      </w:r>
      <w:r>
        <w:rPr>
          <w:rFonts w:ascii="Times New Roman" w:hAnsi="Times New Roman" w:cs="Times New Roman"/>
          <w:sz w:val="24"/>
          <w:szCs w:val="24"/>
        </w:rPr>
        <w:t>.</w:t>
      </w:r>
      <w:r w:rsidRPr="00E90F26">
        <w:rPr>
          <w:rFonts w:ascii="Times New Roman" w:hAnsi="Times New Roman" w:cs="Times New Roman"/>
          <w:sz w:val="24"/>
          <w:szCs w:val="24"/>
        </w:rPr>
        <w:t xml:space="preserve"> Na mesma página, uma reportagem em vídeo mos</w:t>
      </w:r>
      <w:r>
        <w:rPr>
          <w:rFonts w:ascii="Times New Roman" w:hAnsi="Times New Roman" w:cs="Times New Roman"/>
          <w:sz w:val="24"/>
          <w:szCs w:val="24"/>
        </w:rPr>
        <w:t>tra duas moças representando a R</w:t>
      </w:r>
      <w:r w:rsidRPr="00E90F26">
        <w:rPr>
          <w:rFonts w:ascii="Times New Roman" w:hAnsi="Times New Roman" w:cs="Times New Roman"/>
          <w:sz w:val="24"/>
          <w:szCs w:val="24"/>
        </w:rPr>
        <w:t xml:space="preserve">ede Globo distribuindo panfletos </w:t>
      </w:r>
      <w:r>
        <w:rPr>
          <w:rFonts w:ascii="Times New Roman" w:hAnsi="Times New Roman" w:cs="Times New Roman"/>
          <w:sz w:val="24"/>
          <w:szCs w:val="24"/>
        </w:rPr>
        <w:t xml:space="preserve">sobre como instalar </w:t>
      </w:r>
      <w:r w:rsidRPr="00E90F26">
        <w:rPr>
          <w:rFonts w:ascii="Times New Roman" w:hAnsi="Times New Roman" w:cs="Times New Roman"/>
          <w:sz w:val="24"/>
          <w:szCs w:val="24"/>
        </w:rPr>
        <w:t>a TV digital</w:t>
      </w:r>
      <w:r>
        <w:rPr>
          <w:rFonts w:ascii="Times New Roman" w:hAnsi="Times New Roman" w:cs="Times New Roman"/>
          <w:sz w:val="24"/>
          <w:szCs w:val="24"/>
        </w:rPr>
        <w:t>. As moças informavam</w:t>
      </w:r>
      <w:r w:rsidRPr="00E90F26">
        <w:rPr>
          <w:rFonts w:ascii="Times New Roman" w:hAnsi="Times New Roman" w:cs="Times New Roman"/>
          <w:sz w:val="24"/>
          <w:szCs w:val="24"/>
        </w:rPr>
        <w:t xml:space="preserve"> aos frequentadores</w:t>
      </w:r>
      <w:r>
        <w:rPr>
          <w:rFonts w:ascii="Times New Roman" w:hAnsi="Times New Roman" w:cs="Times New Roman"/>
          <w:sz w:val="24"/>
          <w:szCs w:val="24"/>
        </w:rPr>
        <w:t xml:space="preserve"> de um bar</w:t>
      </w:r>
      <w:r w:rsidRPr="00E90F26">
        <w:rPr>
          <w:rFonts w:ascii="Times New Roman" w:hAnsi="Times New Roman" w:cs="Times New Roman"/>
          <w:sz w:val="24"/>
          <w:szCs w:val="24"/>
        </w:rPr>
        <w:t xml:space="preserve"> sobre as vanta</w:t>
      </w:r>
      <w:r>
        <w:rPr>
          <w:rFonts w:ascii="Times New Roman" w:hAnsi="Times New Roman" w:cs="Times New Roman"/>
          <w:sz w:val="24"/>
          <w:szCs w:val="24"/>
        </w:rPr>
        <w:t>gens da TV digital, mas novamente</w:t>
      </w:r>
      <w:r w:rsidRPr="00E90F26">
        <w:rPr>
          <w:rFonts w:ascii="Times New Roman" w:hAnsi="Times New Roman" w:cs="Times New Roman"/>
          <w:sz w:val="24"/>
          <w:szCs w:val="24"/>
        </w:rPr>
        <w:t xml:space="preserve"> são destacadas a qualida</w:t>
      </w:r>
      <w:r>
        <w:rPr>
          <w:rFonts w:ascii="Times New Roman" w:hAnsi="Times New Roman" w:cs="Times New Roman"/>
          <w:sz w:val="24"/>
          <w:szCs w:val="24"/>
        </w:rPr>
        <w:t>de da imagem e a mobilidade, e</w:t>
      </w:r>
      <w:r w:rsidRPr="00E90F26">
        <w:rPr>
          <w:rFonts w:ascii="Times New Roman" w:hAnsi="Times New Roman" w:cs="Times New Roman"/>
          <w:sz w:val="24"/>
          <w:szCs w:val="24"/>
        </w:rPr>
        <w:t xml:space="preserve"> nada se fala sobre interatividade</w:t>
      </w:r>
      <w:r>
        <w:rPr>
          <w:rStyle w:val="Refdenotaderodap"/>
          <w:rFonts w:ascii="Times New Roman" w:hAnsi="Times New Roman" w:cs="Times New Roman"/>
          <w:sz w:val="24"/>
          <w:szCs w:val="24"/>
        </w:rPr>
        <w:footnoteReference w:id="14"/>
      </w:r>
      <w:r w:rsidRPr="00E90F26">
        <w:rPr>
          <w:rFonts w:ascii="Times New Roman" w:hAnsi="Times New Roman" w:cs="Times New Roman"/>
          <w:sz w:val="24"/>
          <w:szCs w:val="24"/>
        </w:rPr>
        <w:t xml:space="preserve">. </w:t>
      </w:r>
      <w:r w:rsidRPr="00C362EE">
        <w:rPr>
          <w:rFonts w:ascii="Times New Roman" w:hAnsi="Times New Roman" w:cs="Times New Roman"/>
          <w:sz w:val="24"/>
          <w:szCs w:val="24"/>
        </w:rPr>
        <w:t>Ainda na mesma página, no link para o tutorial “Ana Maria e Louro José dão receita para ver a Globo em alta definição”</w:t>
      </w:r>
      <w:r>
        <w:rPr>
          <w:rFonts w:ascii="Times New Roman" w:hAnsi="Times New Roman" w:cs="Times New Roman"/>
          <w:sz w:val="24"/>
          <w:szCs w:val="24"/>
        </w:rPr>
        <w:t>,</w:t>
      </w:r>
      <w:r w:rsidRPr="00C362EE">
        <w:rPr>
          <w:rFonts w:ascii="Times New Roman" w:hAnsi="Times New Roman" w:cs="Times New Roman"/>
          <w:sz w:val="24"/>
          <w:szCs w:val="24"/>
        </w:rPr>
        <w:t xml:space="preserve"> há uma descrição das vantagens da TV digital </w:t>
      </w:r>
      <w:r>
        <w:rPr>
          <w:rFonts w:ascii="Times New Roman" w:hAnsi="Times New Roman" w:cs="Times New Roman"/>
          <w:sz w:val="24"/>
          <w:szCs w:val="24"/>
        </w:rPr>
        <w:t>seguindo a mesma linha, sem citar a interatividade</w:t>
      </w:r>
      <w:r w:rsidRPr="00A720C7">
        <w:rPr>
          <w:rStyle w:val="Refdenotaderodap"/>
          <w:rFonts w:ascii="Times New Roman" w:hAnsi="Times New Roman" w:cs="Times New Roman"/>
        </w:rPr>
        <w:footnoteReference w:id="15"/>
      </w:r>
      <w:r w:rsidRPr="00A720C7">
        <w:rPr>
          <w:rFonts w:ascii="Times New Roman" w:hAnsi="Times New Roman" w:cs="Times New Roman"/>
        </w:rPr>
        <w:t>.</w:t>
      </w:r>
      <w:r>
        <w:rPr>
          <w:rFonts w:ascii="Times New Roman" w:hAnsi="Times New Roman" w:cs="Times New Roman"/>
        </w:rPr>
        <w:t xml:space="preserve"> O tema, </w:t>
      </w:r>
      <w:r>
        <w:rPr>
          <w:rFonts w:ascii="Times New Roman" w:hAnsi="Times New Roman" w:cs="Times New Roman"/>
          <w:sz w:val="24"/>
          <w:szCs w:val="24"/>
        </w:rPr>
        <w:t xml:space="preserve">porém,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mencionado</w:t>
      </w:r>
      <w:r w:rsidRPr="00C362EE">
        <w:rPr>
          <w:rFonts w:ascii="Times New Roman" w:hAnsi="Times New Roman" w:cs="Times New Roman"/>
          <w:sz w:val="24"/>
          <w:szCs w:val="24"/>
        </w:rPr>
        <w:t xml:space="preserve"> no item “Perguntas frequentes”, dentro da aba “Dúvidas”, mas sem maiores explicações sobre como funciona e como o telespect</w:t>
      </w:r>
      <w:r>
        <w:rPr>
          <w:rFonts w:ascii="Times New Roman" w:hAnsi="Times New Roman" w:cs="Times New Roman"/>
          <w:sz w:val="24"/>
          <w:szCs w:val="24"/>
        </w:rPr>
        <w:t>ador poderia se beneficiar dela</w:t>
      </w:r>
      <w:r w:rsidRPr="00AF0565">
        <w:rPr>
          <w:rStyle w:val="Refdenotaderodap"/>
          <w:rFonts w:ascii="Times New Roman" w:hAnsi="Times New Roman" w:cs="Times New Roman"/>
          <w:i/>
        </w:rPr>
        <w:footnoteReference w:id="16"/>
      </w:r>
      <w:r w:rsidRPr="00AF0565">
        <w:rPr>
          <w:rFonts w:ascii="Times New Roman" w:hAnsi="Times New Roman" w:cs="Times New Roman"/>
          <w:i/>
        </w:rPr>
        <w:t>.</w:t>
      </w:r>
      <w:r>
        <w:rPr>
          <w:rFonts w:ascii="Times New Roman" w:hAnsi="Times New Roman" w:cs="Times New Roman"/>
        </w:rPr>
        <w:t xml:space="preserve"> </w:t>
      </w:r>
      <w:r w:rsidRPr="00C362EE">
        <w:rPr>
          <w:rFonts w:ascii="Times New Roman" w:hAnsi="Times New Roman" w:cs="Times New Roman"/>
          <w:sz w:val="24"/>
          <w:szCs w:val="24"/>
        </w:rPr>
        <w:t>E na pergunta “quais são as vantagens da TV Digital?”, ao final da resposta existe a frase “A interatividade é outro aspecto inovador da TV Digital”. Na pergunta “O que é multiprogramação?”, a resposta é curta: “Multiprogramação é a possibilidade de assistir programas diferentes em um único canal de TV (</w:t>
      </w:r>
      <w:proofErr w:type="gramStart"/>
      <w:r w:rsidRPr="00C362EE">
        <w:rPr>
          <w:rFonts w:ascii="Times New Roman" w:hAnsi="Times New Roman" w:cs="Times New Roman"/>
          <w:sz w:val="24"/>
          <w:szCs w:val="24"/>
        </w:rPr>
        <w:t>6MHz</w:t>
      </w:r>
      <w:proofErr w:type="gramEnd"/>
      <w:r w:rsidRPr="00C362EE">
        <w:rPr>
          <w:rFonts w:ascii="Times New Roman" w:hAnsi="Times New Roman" w:cs="Times New Roman"/>
          <w:sz w:val="24"/>
          <w:szCs w:val="24"/>
        </w:rPr>
        <w:t xml:space="preserve">)”. Não há menção à possibilidade de múltiplas emissoras dentro de uma única banda de </w:t>
      </w:r>
      <w:proofErr w:type="gramStart"/>
      <w:r w:rsidRPr="00C362EE">
        <w:rPr>
          <w:rFonts w:ascii="Times New Roman" w:hAnsi="Times New Roman" w:cs="Times New Roman"/>
          <w:sz w:val="24"/>
          <w:szCs w:val="24"/>
        </w:rPr>
        <w:t>6</w:t>
      </w:r>
      <w:proofErr w:type="gramEnd"/>
      <w:r w:rsidRPr="00C362EE">
        <w:rPr>
          <w:rFonts w:ascii="Times New Roman" w:hAnsi="Times New Roman" w:cs="Times New Roman"/>
          <w:sz w:val="24"/>
          <w:szCs w:val="24"/>
        </w:rPr>
        <w:t xml:space="preserve"> MHz. Para a interatividade e a multiprogramação não há tutoriais nem reportagens destacando as vantagens. A última das 40 perguntas frequentes é “Como funciona a interatividade?”.</w:t>
      </w:r>
    </w:p>
    <w:p w:rsidR="00301C36" w:rsidRPr="00C362EE" w:rsidRDefault="00301C36" w:rsidP="00301C36">
      <w:pPr>
        <w:spacing w:after="0" w:line="240" w:lineRule="auto"/>
        <w:jc w:val="both"/>
        <w:rPr>
          <w:rFonts w:ascii="Times New Roman" w:hAnsi="Times New Roman" w:cs="Times New Roman"/>
          <w:sz w:val="24"/>
          <w:szCs w:val="24"/>
        </w:rPr>
      </w:pPr>
      <w:r w:rsidRPr="00C362EE">
        <w:rPr>
          <w:rFonts w:ascii="Times New Roman" w:hAnsi="Times New Roman" w:cs="Times New Roman"/>
          <w:sz w:val="24"/>
          <w:szCs w:val="24"/>
        </w:rPr>
        <w:t xml:space="preserve"> </w:t>
      </w:r>
    </w:p>
    <w:p w:rsidR="00301C36" w:rsidRPr="00AF0565" w:rsidRDefault="00301C36" w:rsidP="00301C36">
      <w:pPr>
        <w:spacing w:after="0" w:line="240" w:lineRule="auto"/>
        <w:ind w:left="1416"/>
        <w:jc w:val="both"/>
        <w:rPr>
          <w:rFonts w:ascii="Times New Roman" w:hAnsi="Times New Roman" w:cs="Times New Roman"/>
          <w:i/>
        </w:rPr>
      </w:pPr>
      <w:r w:rsidRPr="00AF0565">
        <w:rPr>
          <w:rFonts w:ascii="Times New Roman" w:hAnsi="Times New Roman" w:cs="Times New Roman"/>
          <w:i/>
        </w:rPr>
        <w:t xml:space="preserve">Quando </w:t>
      </w:r>
      <w:proofErr w:type="gramStart"/>
      <w:r w:rsidRPr="00AF0565">
        <w:rPr>
          <w:rFonts w:ascii="Times New Roman" w:hAnsi="Times New Roman" w:cs="Times New Roman"/>
          <w:i/>
        </w:rPr>
        <w:t>implementada</w:t>
      </w:r>
      <w:proofErr w:type="gramEnd"/>
      <w:r w:rsidRPr="00AF0565">
        <w:rPr>
          <w:rFonts w:ascii="Times New Roman" w:hAnsi="Times New Roman" w:cs="Times New Roman"/>
          <w:i/>
        </w:rPr>
        <w:t>, você vai poder enriquecer o programa com informações adicionais, como por exemplo, ver uma câmara atrás do gol onde seu time está atacando, ver os dados de um filme que você está assistindo, participar de um jogo ou comprar um produto que aparece na tela e lhe interessa. Serão muitas opções</w:t>
      </w:r>
      <w:r w:rsidRPr="00AF0565">
        <w:rPr>
          <w:rStyle w:val="Refdenotaderodap"/>
          <w:rFonts w:ascii="Times New Roman" w:hAnsi="Times New Roman" w:cs="Times New Roman"/>
          <w:i/>
        </w:rPr>
        <w:footnoteReference w:id="17"/>
      </w:r>
      <w:r w:rsidRPr="00AF0565">
        <w:rPr>
          <w:rFonts w:ascii="Times New Roman" w:hAnsi="Times New Roman" w:cs="Times New Roman"/>
          <w:i/>
        </w:rPr>
        <w:t>.</w:t>
      </w:r>
    </w:p>
    <w:p w:rsidR="00301C36" w:rsidRDefault="00301C36" w:rsidP="00301C36">
      <w:pPr>
        <w:spacing w:after="0" w:line="240" w:lineRule="auto"/>
        <w:jc w:val="both"/>
        <w:rPr>
          <w:rFonts w:ascii="Times New Roman" w:hAnsi="Times New Roman" w:cs="Times New Roman"/>
          <w:color w:val="00B0F0"/>
          <w:sz w:val="24"/>
          <w:szCs w:val="24"/>
        </w:rPr>
      </w:pPr>
    </w:p>
    <w:p w:rsidR="00301C36" w:rsidRPr="004B1593" w:rsidRDefault="00301C36" w:rsidP="00301C36">
      <w:pPr>
        <w:spacing w:after="0" w:line="240" w:lineRule="auto"/>
        <w:jc w:val="both"/>
        <w:rPr>
          <w:rFonts w:ascii="Times New Roman" w:hAnsi="Times New Roman" w:cs="Times New Roman"/>
          <w:sz w:val="24"/>
          <w:szCs w:val="24"/>
        </w:rPr>
      </w:pPr>
      <w:r>
        <w:rPr>
          <w:rFonts w:ascii="Times New Roman" w:hAnsi="Times New Roman" w:cs="Times New Roman"/>
          <w:color w:val="00B0F0"/>
          <w:sz w:val="24"/>
          <w:szCs w:val="24"/>
        </w:rPr>
        <w:tab/>
      </w:r>
      <w:r>
        <w:rPr>
          <w:rFonts w:ascii="Times New Roman" w:hAnsi="Times New Roman" w:cs="Times New Roman"/>
          <w:sz w:val="24"/>
          <w:szCs w:val="24"/>
        </w:rPr>
        <w:t>No jornal O Globo a omissão em relação ao que a interatividade via TV digital pode trazer de bom ao telespectador também é uma constante. Uma nota na coluna sobre televisão do Segundo Caderno do jornal tinha como título “</w:t>
      </w:r>
      <w:r w:rsidRPr="00CC7270">
        <w:rPr>
          <w:rFonts w:ascii="Times New Roman" w:hAnsi="Times New Roman" w:cs="Times New Roman"/>
          <w:bCs/>
          <w:sz w:val="24"/>
          <w:szCs w:val="24"/>
        </w:rPr>
        <w:t>'</w:t>
      </w:r>
      <w:proofErr w:type="spellStart"/>
      <w:proofErr w:type="gramStart"/>
      <w:r w:rsidRPr="00CC7270">
        <w:rPr>
          <w:rFonts w:ascii="Times New Roman" w:hAnsi="Times New Roman" w:cs="Times New Roman"/>
          <w:bCs/>
          <w:sz w:val="24"/>
          <w:szCs w:val="24"/>
        </w:rPr>
        <w:t>SuperStar</w:t>
      </w:r>
      <w:proofErr w:type="spellEnd"/>
      <w:proofErr w:type="gramEnd"/>
      <w:r w:rsidRPr="00CC7270">
        <w:rPr>
          <w:rFonts w:ascii="Times New Roman" w:hAnsi="Times New Roman" w:cs="Times New Roman"/>
          <w:bCs/>
          <w:sz w:val="24"/>
          <w:szCs w:val="24"/>
        </w:rPr>
        <w:t>’ estreia abrindo os caminhos da TV participativa”</w:t>
      </w:r>
      <w:r>
        <w:rPr>
          <w:rStyle w:val="Refdenotaderodap"/>
          <w:rFonts w:ascii="Times New Roman" w:hAnsi="Times New Roman" w:cs="Times New Roman"/>
          <w:bCs/>
          <w:sz w:val="24"/>
          <w:szCs w:val="24"/>
        </w:rPr>
        <w:footnoteReference w:id="18"/>
      </w:r>
      <w:r>
        <w:rPr>
          <w:rFonts w:ascii="Times New Roman" w:hAnsi="Times New Roman" w:cs="Times New Roman"/>
          <w:bCs/>
          <w:sz w:val="24"/>
          <w:szCs w:val="24"/>
        </w:rPr>
        <w:t xml:space="preserve"> e</w:t>
      </w:r>
      <w:r w:rsidRPr="00CC7270">
        <w:rPr>
          <w:rFonts w:ascii="Times New Roman" w:hAnsi="Times New Roman" w:cs="Times New Roman"/>
          <w:bCs/>
          <w:sz w:val="24"/>
          <w:szCs w:val="24"/>
        </w:rPr>
        <w:t xml:space="preserve"> trata</w:t>
      </w:r>
      <w:r>
        <w:rPr>
          <w:rFonts w:ascii="Times New Roman" w:hAnsi="Times New Roman" w:cs="Times New Roman"/>
          <w:bCs/>
          <w:sz w:val="24"/>
          <w:szCs w:val="24"/>
        </w:rPr>
        <w:t>va</w:t>
      </w:r>
      <w:r w:rsidRPr="00CC7270">
        <w:rPr>
          <w:rFonts w:ascii="Times New Roman" w:hAnsi="Times New Roman" w:cs="Times New Roman"/>
          <w:bCs/>
          <w:sz w:val="24"/>
          <w:szCs w:val="24"/>
        </w:rPr>
        <w:t xml:space="preserve"> de um programa de TV que faz interatividade com um aplicativo para </w:t>
      </w:r>
      <w:r w:rsidRPr="00A33E94">
        <w:rPr>
          <w:rFonts w:ascii="Times New Roman" w:hAnsi="Times New Roman" w:cs="Times New Roman"/>
          <w:bCs/>
          <w:i/>
          <w:sz w:val="24"/>
          <w:szCs w:val="24"/>
        </w:rPr>
        <w:t>smartphone</w:t>
      </w:r>
      <w:r w:rsidRPr="00CC7270">
        <w:rPr>
          <w:rFonts w:ascii="Times New Roman" w:hAnsi="Times New Roman" w:cs="Times New Roman"/>
          <w:bCs/>
          <w:sz w:val="24"/>
          <w:szCs w:val="24"/>
        </w:rPr>
        <w:t xml:space="preserve"> – quando esses caminhos para a participação poderiam estar abertos há muito tempo através da própria TV, via Ginga.</w:t>
      </w:r>
      <w:r w:rsidRPr="00CC7270">
        <w:rPr>
          <w:rFonts w:ascii="Times New Roman" w:hAnsi="Times New Roman" w:cs="Times New Roman"/>
          <w:sz w:val="24"/>
          <w:szCs w:val="24"/>
        </w:rPr>
        <w:t> </w:t>
      </w:r>
      <w:r>
        <w:rPr>
          <w:rFonts w:ascii="Times New Roman" w:hAnsi="Times New Roman" w:cs="Times New Roman"/>
          <w:sz w:val="24"/>
          <w:szCs w:val="24"/>
        </w:rPr>
        <w:t xml:space="preserve">Abaixo, trecho da nota na qual a jornalista responsável pela coluna coloca a </w:t>
      </w:r>
      <w:r w:rsidRPr="004B1593">
        <w:rPr>
          <w:rFonts w:ascii="Times New Roman" w:hAnsi="Times New Roman" w:cs="Times New Roman"/>
          <w:color w:val="FF0000"/>
          <w:sz w:val="24"/>
          <w:szCs w:val="24"/>
        </w:rPr>
        <w:t xml:space="preserve"> </w:t>
      </w:r>
      <w:r w:rsidRPr="004B1593">
        <w:rPr>
          <w:rFonts w:ascii="Times New Roman" w:hAnsi="Times New Roman" w:cs="Times New Roman"/>
          <w:sz w:val="24"/>
          <w:szCs w:val="24"/>
        </w:rPr>
        <w:t>interativ</w:t>
      </w:r>
      <w:r w:rsidRPr="00F55125">
        <w:rPr>
          <w:rFonts w:ascii="Times New Roman" w:hAnsi="Times New Roman" w:cs="Times New Roman"/>
          <w:sz w:val="24"/>
          <w:szCs w:val="24"/>
        </w:rPr>
        <w:t xml:space="preserve">idade com </w:t>
      </w:r>
      <w:r>
        <w:rPr>
          <w:rFonts w:ascii="Times New Roman" w:hAnsi="Times New Roman" w:cs="Times New Roman"/>
          <w:sz w:val="24"/>
          <w:szCs w:val="24"/>
        </w:rPr>
        <w:t>o telespectador</w:t>
      </w:r>
      <w:r w:rsidRPr="00F55125">
        <w:rPr>
          <w:rFonts w:ascii="Times New Roman" w:hAnsi="Times New Roman" w:cs="Times New Roman"/>
          <w:sz w:val="24"/>
          <w:szCs w:val="24"/>
        </w:rPr>
        <w:t xml:space="preserve"> como necessidade e a destaca como modernidade:</w:t>
      </w:r>
    </w:p>
    <w:p w:rsidR="00301C36" w:rsidRDefault="00301C36" w:rsidP="00301C36">
      <w:pPr>
        <w:spacing w:after="0" w:line="240" w:lineRule="auto"/>
        <w:jc w:val="both"/>
        <w:rPr>
          <w:rFonts w:ascii="Times New Roman" w:hAnsi="Times New Roman" w:cs="Times New Roman"/>
          <w:sz w:val="24"/>
          <w:szCs w:val="24"/>
        </w:rPr>
      </w:pPr>
    </w:p>
    <w:p w:rsidR="00301C36" w:rsidRPr="00AF0565" w:rsidRDefault="00301C36" w:rsidP="00301C36">
      <w:pPr>
        <w:spacing w:after="0" w:line="240" w:lineRule="auto"/>
        <w:ind w:left="1416"/>
        <w:jc w:val="both"/>
        <w:rPr>
          <w:rFonts w:ascii="Times New Roman" w:hAnsi="Times New Roman" w:cs="Times New Roman"/>
          <w:i/>
        </w:rPr>
      </w:pPr>
      <w:r w:rsidRPr="00AF0565">
        <w:rPr>
          <w:rFonts w:ascii="Times New Roman" w:hAnsi="Times New Roman" w:cs="Times New Roman"/>
          <w:i/>
        </w:rPr>
        <w:t xml:space="preserve">A estreia de “Superstar”, anteontem </w:t>
      </w:r>
      <w:proofErr w:type="gramStart"/>
      <w:r w:rsidRPr="00AF0565">
        <w:rPr>
          <w:rFonts w:ascii="Times New Roman" w:hAnsi="Times New Roman" w:cs="Times New Roman"/>
          <w:i/>
        </w:rPr>
        <w:t>na Globo</w:t>
      </w:r>
      <w:proofErr w:type="gramEnd"/>
      <w:r w:rsidRPr="00AF0565">
        <w:rPr>
          <w:rFonts w:ascii="Times New Roman" w:hAnsi="Times New Roman" w:cs="Times New Roman"/>
          <w:i/>
        </w:rPr>
        <w:t xml:space="preserve">, fez pensar naquela ideia de que as necessidades utilitárias de algo, quando bem atendidas, enfraquecem qualquer crítica à sua estética. Mesmo assim, é preciso dizer: o cenário feérico do programa é de gosto duvidoso. Porém, por outro lado, </w:t>
      </w:r>
      <w:r w:rsidRPr="00AF0565">
        <w:rPr>
          <w:rFonts w:ascii="Times New Roman" w:hAnsi="Times New Roman" w:cs="Times New Roman"/>
          <w:b/>
          <w:i/>
        </w:rPr>
        <w:t>em sintonia finíssima com as necessidades da interatividade</w:t>
      </w:r>
      <w:r w:rsidRPr="00AF0565">
        <w:rPr>
          <w:rFonts w:ascii="Times New Roman" w:hAnsi="Times New Roman" w:cs="Times New Roman"/>
          <w:i/>
        </w:rPr>
        <w:t xml:space="preserve">, um valor do reality. </w:t>
      </w:r>
    </w:p>
    <w:p w:rsidR="00301C36" w:rsidRPr="00A20BD9" w:rsidRDefault="00301C36" w:rsidP="00301C36">
      <w:pPr>
        <w:spacing w:after="0" w:line="240" w:lineRule="auto"/>
        <w:ind w:left="1416"/>
        <w:jc w:val="both"/>
        <w:rPr>
          <w:rFonts w:ascii="Times New Roman" w:hAnsi="Times New Roman" w:cs="Times New Roman"/>
          <w:sz w:val="20"/>
          <w:szCs w:val="20"/>
        </w:rPr>
      </w:pPr>
      <w:r w:rsidRPr="00AF0565">
        <w:rPr>
          <w:rFonts w:ascii="Times New Roman" w:hAnsi="Times New Roman" w:cs="Times New Roman"/>
          <w:i/>
        </w:rPr>
        <w:t xml:space="preserve">Feita essa ressalva, vamos ao que mais interessa. Num momento em que </w:t>
      </w:r>
      <w:r w:rsidRPr="00AF0565">
        <w:rPr>
          <w:rFonts w:ascii="Times New Roman" w:hAnsi="Times New Roman" w:cs="Times New Roman"/>
          <w:b/>
          <w:i/>
        </w:rPr>
        <w:t>a TV avança no terreno da participação do público, “Superstar” é um formato que já chega moderno, provocando uma reflexão sobre os rumos dessa mídia.</w:t>
      </w:r>
      <w:r w:rsidRPr="00AF0565">
        <w:rPr>
          <w:rFonts w:ascii="Times New Roman" w:hAnsi="Times New Roman" w:cs="Times New Roman"/>
          <w:i/>
        </w:rPr>
        <w:t xml:space="preserve"> Explicando melhor: o concurso de calouros de alto nível musical é movido </w:t>
      </w:r>
      <w:r w:rsidRPr="00AF0565">
        <w:rPr>
          <w:rFonts w:ascii="Times New Roman" w:hAnsi="Times New Roman" w:cs="Times New Roman"/>
          <w:i/>
        </w:rPr>
        <w:lastRenderedPageBreak/>
        <w:t xml:space="preserve">exclusivamente pelos votos do júri — Ivete Sangalo, Fábio Jr e Dinho Ouro Preto — e, mais importante, de quem está em casa. Esses espectadores, depois de baixarem um aplicativo gratuito, se registram como jurados. Em seguida, aguardam o início da apresentação do candidato e votam. Quem faz o </w:t>
      </w:r>
      <w:proofErr w:type="spellStart"/>
      <w:r w:rsidRPr="00AF0565">
        <w:rPr>
          <w:rFonts w:ascii="Times New Roman" w:hAnsi="Times New Roman" w:cs="Times New Roman"/>
          <w:i/>
        </w:rPr>
        <w:t>login</w:t>
      </w:r>
      <w:proofErr w:type="spellEnd"/>
      <w:r w:rsidRPr="00AF0565">
        <w:rPr>
          <w:rFonts w:ascii="Times New Roman" w:hAnsi="Times New Roman" w:cs="Times New Roman"/>
          <w:i/>
        </w:rPr>
        <w:t xml:space="preserve"> via redes sociais pode ter a foto exibida na grande tela no palco. Com isso, sua presença é dupla: através do voto e da aparição “concreta” no cenário, estampada na sua foto. (grifos meus)</w:t>
      </w:r>
      <w:r>
        <w:rPr>
          <w:rFonts w:ascii="Times New Roman" w:hAnsi="Times New Roman" w:cs="Times New Roman"/>
          <w:i/>
        </w:rPr>
        <w:t>.</w:t>
      </w:r>
      <w:r w:rsidRPr="00AF0565">
        <w:rPr>
          <w:rFonts w:ascii="Times New Roman" w:hAnsi="Times New Roman" w:cs="Times New Roman"/>
          <w:i/>
        </w:rPr>
        <w:br/>
      </w:r>
    </w:p>
    <w:p w:rsidR="00301C36" w:rsidRDefault="00301C36" w:rsidP="00301C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Tanto as emissoras de TV quanto outros veículos ligados a ela omitem do cidadão que existe a possibilidade técnica de interagir diretamente com a televisão. Em extensa reportagem</w:t>
      </w:r>
      <w:r>
        <w:rPr>
          <w:rStyle w:val="Refdenotaderodap"/>
          <w:rFonts w:ascii="Times New Roman" w:hAnsi="Times New Roman" w:cs="Times New Roman"/>
          <w:sz w:val="24"/>
          <w:szCs w:val="24"/>
        </w:rPr>
        <w:footnoteReference w:id="19"/>
      </w:r>
      <w:r>
        <w:rPr>
          <w:rFonts w:ascii="Times New Roman" w:hAnsi="Times New Roman" w:cs="Times New Roman"/>
          <w:sz w:val="24"/>
          <w:szCs w:val="24"/>
        </w:rPr>
        <w:t xml:space="preserve"> sobre o apagão analógico em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de abril de 2015, o Jornal Nacional da TV Globo (noticiário de maior audiência da TV brasileira) explicou como receber o sinal digital, informou que os beneficiários do programa social Bolsa Família receberiam conversores e antenas gratuitamente e enfatizou as melhorias na imagem e som da TV. Em nenhum momento foi dito algo sobre a interatividade.  </w:t>
      </w:r>
    </w:p>
    <w:p w:rsidR="00301C36" w:rsidRDefault="00301C36" w:rsidP="00301C36">
      <w:pPr>
        <w:shd w:val="clear" w:color="auto" w:fill="FFFFFF"/>
        <w:spacing w:after="0" w:line="240" w:lineRule="auto"/>
        <w:jc w:val="both"/>
        <w:textAlignment w:val="baseline"/>
        <w:outlineLvl w:val="0"/>
        <w:rPr>
          <w:rFonts w:ascii="Times New Roman" w:eastAsia="Times New Roman" w:hAnsi="Times New Roman" w:cs="Times New Roman"/>
          <w:b/>
          <w:color w:val="1C1815"/>
          <w:kern w:val="36"/>
          <w:sz w:val="28"/>
          <w:szCs w:val="28"/>
          <w:lang w:eastAsia="pt-BR"/>
        </w:rPr>
      </w:pPr>
    </w:p>
    <w:p w:rsidR="00301C36" w:rsidRPr="00F62AEA" w:rsidRDefault="00301C36" w:rsidP="00301C36">
      <w:pPr>
        <w:shd w:val="clear" w:color="auto" w:fill="FFFFFF"/>
        <w:spacing w:after="0" w:line="240" w:lineRule="auto"/>
        <w:jc w:val="both"/>
        <w:textAlignment w:val="baseline"/>
        <w:outlineLvl w:val="0"/>
        <w:rPr>
          <w:rFonts w:ascii="Times New Roman" w:eastAsia="Times New Roman" w:hAnsi="Times New Roman" w:cs="Times New Roman"/>
          <w:b/>
          <w:color w:val="1C1815"/>
          <w:kern w:val="36"/>
          <w:sz w:val="24"/>
          <w:szCs w:val="24"/>
          <w:lang w:eastAsia="pt-BR"/>
        </w:rPr>
      </w:pPr>
      <w:r w:rsidRPr="00F62AEA">
        <w:rPr>
          <w:rFonts w:ascii="Times New Roman" w:eastAsia="Times New Roman" w:hAnsi="Times New Roman" w:cs="Times New Roman"/>
          <w:b/>
          <w:color w:val="1C1815"/>
          <w:kern w:val="36"/>
          <w:sz w:val="24"/>
          <w:szCs w:val="24"/>
          <w:lang w:eastAsia="pt-BR"/>
        </w:rPr>
        <w:t>Considerações finais</w:t>
      </w:r>
    </w:p>
    <w:p w:rsidR="00301C36" w:rsidRDefault="00301C36" w:rsidP="00301C36">
      <w:pPr>
        <w:shd w:val="clear" w:color="auto" w:fill="FFFFFF"/>
        <w:spacing w:after="0" w:line="240" w:lineRule="auto"/>
        <w:ind w:firstLine="708"/>
        <w:jc w:val="both"/>
        <w:textAlignment w:val="baseline"/>
        <w:outlineLvl w:val="0"/>
        <w:rPr>
          <w:rFonts w:ascii="Times New Roman" w:hAnsi="Times New Roman" w:cs="Times New Roman"/>
          <w:sz w:val="24"/>
          <w:szCs w:val="24"/>
        </w:rPr>
      </w:pPr>
    </w:p>
    <w:p w:rsidR="00301C36" w:rsidRPr="0049500D" w:rsidRDefault="00301C36" w:rsidP="00301C36">
      <w:pPr>
        <w:shd w:val="clear" w:color="auto" w:fill="FFFFFF"/>
        <w:spacing w:after="0" w:line="240" w:lineRule="auto"/>
        <w:ind w:firstLine="708"/>
        <w:jc w:val="both"/>
        <w:textAlignment w:val="baseline"/>
        <w:outlineLvl w:val="0"/>
        <w:rPr>
          <w:rFonts w:ascii="Times New Roman" w:eastAsia="Times New Roman" w:hAnsi="Times New Roman" w:cs="Times New Roman"/>
          <w:b/>
          <w:color w:val="1C1815"/>
          <w:kern w:val="36"/>
          <w:sz w:val="28"/>
          <w:szCs w:val="28"/>
          <w:lang w:eastAsia="pt-BR"/>
        </w:rPr>
      </w:pPr>
      <w:r>
        <w:rPr>
          <w:rFonts w:ascii="Times New Roman" w:hAnsi="Times New Roman" w:cs="Times New Roman"/>
          <w:sz w:val="24"/>
          <w:szCs w:val="24"/>
        </w:rPr>
        <w:t xml:space="preserve">As emissoras sabem que sua grande concorrente é a internet. Não é a toa que grandes emissoras já investem nessa área há algum tempo, com portais de notícias e entretenimento. A questão é que, enquanto investem em outras telas para lucrar com as novas possibilidades tecnológicas e investir no futuro, </w:t>
      </w:r>
      <w:proofErr w:type="gramStart"/>
      <w:r>
        <w:rPr>
          <w:rFonts w:ascii="Times New Roman" w:hAnsi="Times New Roman" w:cs="Times New Roman"/>
          <w:sz w:val="24"/>
          <w:szCs w:val="24"/>
        </w:rPr>
        <w:t>procuram</w:t>
      </w:r>
      <w:proofErr w:type="gramEnd"/>
      <w:r>
        <w:rPr>
          <w:rFonts w:ascii="Times New Roman" w:hAnsi="Times New Roman" w:cs="Times New Roman"/>
          <w:sz w:val="24"/>
          <w:szCs w:val="24"/>
        </w:rPr>
        <w:t xml:space="preserve"> manter o antigo mercado o mais parecido possível com o que sempre foi pelo maior tempo possível, já que não encontraram modelo de negócios que as fizessem manter o mesmo lucro se usassem todo o potencial da TV digital. Porém, o cenário mudou desde a época dos decretos de 2003 e 2006. O tempo que foi perdido em termos de inclusão digital via TV ao longo desses anos, embora a se lamentar, já foi perdido.</w:t>
      </w:r>
    </w:p>
    <w:p w:rsidR="00301C36" w:rsidRPr="00021FD3" w:rsidRDefault="00301C36" w:rsidP="00301C36">
      <w:pPr>
        <w:spacing w:after="0" w:line="240" w:lineRule="auto"/>
        <w:ind w:firstLine="708"/>
        <w:jc w:val="both"/>
        <w:rPr>
          <w:rFonts w:ascii="Times New Roman" w:hAnsi="Times New Roman" w:cs="Times New Roman"/>
          <w:sz w:val="24"/>
          <w:szCs w:val="24"/>
        </w:rPr>
      </w:pPr>
      <w:r w:rsidRPr="00021FD3">
        <w:rPr>
          <w:rFonts w:ascii="Times New Roman" w:hAnsi="Times New Roman" w:cs="Times New Roman"/>
          <w:sz w:val="24"/>
          <w:szCs w:val="24"/>
        </w:rPr>
        <w:t xml:space="preserve">A possibilidade de democratização das comunicações, com multiplicidade de “canais” de TV, esbarrou na recusa das emissoras em dividir o bolo publicitário; e a interatividade esbarrou no apego das emissoras ao seu antigo modelo de negócios. O governo federal se absteve de criar um marco regulatório que garantisse a divisão do espectro de frequências ou mesmo que as atuais emissoras abertas passassem a transmitir mais de uma programação; que garantisse a implantação da interatividade plena pelas emissoras; e que já de início conversores e televisores digitais saíssem de fábrica com o Ginga, </w:t>
      </w:r>
      <w:r w:rsidRPr="000A1FFA">
        <w:rPr>
          <w:rFonts w:ascii="Times New Roman" w:hAnsi="Times New Roman" w:cs="Times New Roman"/>
          <w:i/>
          <w:sz w:val="24"/>
          <w:szCs w:val="24"/>
        </w:rPr>
        <w:t>middleware</w:t>
      </w:r>
      <w:r w:rsidRPr="00021FD3">
        <w:rPr>
          <w:rFonts w:ascii="Times New Roman" w:hAnsi="Times New Roman" w:cs="Times New Roman"/>
          <w:sz w:val="24"/>
          <w:szCs w:val="24"/>
        </w:rPr>
        <w:t xml:space="preserve"> br</w:t>
      </w:r>
      <w:r>
        <w:rPr>
          <w:rFonts w:ascii="Times New Roman" w:hAnsi="Times New Roman" w:cs="Times New Roman"/>
          <w:sz w:val="24"/>
          <w:szCs w:val="24"/>
        </w:rPr>
        <w:t>asileiro para a interatividade.</w:t>
      </w:r>
    </w:p>
    <w:p w:rsidR="00301C36" w:rsidRDefault="00301C36" w:rsidP="00301C36">
      <w:pPr>
        <w:spacing w:after="0" w:line="240" w:lineRule="auto"/>
        <w:ind w:firstLine="708"/>
        <w:jc w:val="both"/>
        <w:rPr>
          <w:rFonts w:ascii="Times New Roman" w:hAnsi="Times New Roman" w:cs="Times New Roman"/>
          <w:sz w:val="24"/>
          <w:szCs w:val="24"/>
        </w:rPr>
      </w:pPr>
      <w:r w:rsidRPr="000200B2">
        <w:rPr>
          <w:rFonts w:ascii="Times New Roman" w:hAnsi="Times New Roman" w:cs="Times New Roman"/>
          <w:sz w:val="24"/>
          <w:szCs w:val="24"/>
        </w:rPr>
        <w:t xml:space="preserve">Não houve uma política pública que fosse </w:t>
      </w:r>
      <w:r>
        <w:rPr>
          <w:rFonts w:ascii="Times New Roman" w:hAnsi="Times New Roman" w:cs="Times New Roman"/>
          <w:sz w:val="24"/>
          <w:szCs w:val="24"/>
        </w:rPr>
        <w:t>a resposta para questões como e</w:t>
      </w:r>
      <w:r w:rsidRPr="000200B2">
        <w:rPr>
          <w:rFonts w:ascii="Times New Roman" w:hAnsi="Times New Roman" w:cs="Times New Roman"/>
          <w:sz w:val="24"/>
          <w:szCs w:val="24"/>
        </w:rPr>
        <w:t>m que a TV digital pode ser mais útil ao povo brasileiro</w:t>
      </w:r>
      <w:r>
        <w:rPr>
          <w:rFonts w:ascii="Times New Roman" w:hAnsi="Times New Roman" w:cs="Times New Roman"/>
          <w:sz w:val="24"/>
          <w:szCs w:val="24"/>
        </w:rPr>
        <w:t xml:space="preserve"> e quais</w:t>
      </w:r>
      <w:r w:rsidRPr="000200B2">
        <w:rPr>
          <w:rFonts w:ascii="Times New Roman" w:hAnsi="Times New Roman" w:cs="Times New Roman"/>
          <w:sz w:val="24"/>
          <w:szCs w:val="24"/>
        </w:rPr>
        <w:t xml:space="preserve"> regras as emissoras e fabricantes de televisores e conversores deve</w:t>
      </w:r>
      <w:r>
        <w:rPr>
          <w:rFonts w:ascii="Times New Roman" w:hAnsi="Times New Roman" w:cs="Times New Roman"/>
          <w:sz w:val="24"/>
          <w:szCs w:val="24"/>
        </w:rPr>
        <w:t>ria</w:t>
      </w:r>
      <w:r w:rsidRPr="000200B2">
        <w:rPr>
          <w:rFonts w:ascii="Times New Roman" w:hAnsi="Times New Roman" w:cs="Times New Roman"/>
          <w:sz w:val="24"/>
          <w:szCs w:val="24"/>
        </w:rPr>
        <w:t>m seguir</w:t>
      </w:r>
      <w:r>
        <w:rPr>
          <w:rFonts w:ascii="Times New Roman" w:hAnsi="Times New Roman" w:cs="Times New Roman"/>
          <w:sz w:val="24"/>
          <w:szCs w:val="24"/>
        </w:rPr>
        <w:t xml:space="preserve"> para que estes serviços chegassem à população. A TV </w:t>
      </w:r>
      <w:r w:rsidRPr="000200B2">
        <w:rPr>
          <w:rFonts w:ascii="Times New Roman" w:hAnsi="Times New Roman" w:cs="Times New Roman"/>
          <w:sz w:val="24"/>
          <w:szCs w:val="24"/>
        </w:rPr>
        <w:t xml:space="preserve">Globo e outras emissoras usaram de métodos antidemocráticos para garantir seu mercado e o seu lucro, sem preocupação maior com o interesse público. </w:t>
      </w:r>
      <w:r>
        <w:rPr>
          <w:rFonts w:ascii="Times New Roman" w:hAnsi="Times New Roman" w:cs="Times New Roman"/>
          <w:sz w:val="24"/>
          <w:szCs w:val="24"/>
        </w:rPr>
        <w:t>Elas estão também na internet, ma</w:t>
      </w:r>
      <w:r w:rsidRPr="000200B2">
        <w:rPr>
          <w:rFonts w:ascii="Times New Roman" w:hAnsi="Times New Roman" w:cs="Times New Roman"/>
          <w:sz w:val="24"/>
          <w:szCs w:val="24"/>
        </w:rPr>
        <w:t xml:space="preserve">s isso de forma alguma garante que </w:t>
      </w:r>
      <w:r>
        <w:rPr>
          <w:rFonts w:ascii="Times New Roman" w:hAnsi="Times New Roman" w:cs="Times New Roman"/>
          <w:sz w:val="24"/>
          <w:szCs w:val="24"/>
        </w:rPr>
        <w:t>a Globo</w:t>
      </w:r>
      <w:r w:rsidRPr="000200B2">
        <w:rPr>
          <w:rFonts w:ascii="Times New Roman" w:hAnsi="Times New Roman" w:cs="Times New Roman"/>
          <w:sz w:val="24"/>
          <w:szCs w:val="24"/>
        </w:rPr>
        <w:t xml:space="preserve"> vá dominar o mercado no Brasil</w:t>
      </w:r>
      <w:r>
        <w:rPr>
          <w:rFonts w:ascii="Times New Roman" w:hAnsi="Times New Roman" w:cs="Times New Roman"/>
          <w:sz w:val="24"/>
          <w:szCs w:val="24"/>
        </w:rPr>
        <w:t xml:space="preserve">, já atravessado por gigantes como a Google e América </w:t>
      </w:r>
      <w:proofErr w:type="spellStart"/>
      <w:r>
        <w:rPr>
          <w:rFonts w:ascii="Times New Roman" w:hAnsi="Times New Roman" w:cs="Times New Roman"/>
          <w:sz w:val="24"/>
          <w:szCs w:val="24"/>
        </w:rPr>
        <w:t>Móvil</w:t>
      </w:r>
      <w:proofErr w:type="spellEnd"/>
      <w:r>
        <w:rPr>
          <w:rFonts w:ascii="Times New Roman" w:hAnsi="Times New Roman" w:cs="Times New Roman"/>
          <w:sz w:val="24"/>
          <w:szCs w:val="24"/>
        </w:rPr>
        <w:t xml:space="preserve"> (do bilionário Carlos </w:t>
      </w:r>
      <w:proofErr w:type="spellStart"/>
      <w:r>
        <w:rPr>
          <w:rFonts w:ascii="Times New Roman" w:hAnsi="Times New Roman" w:cs="Times New Roman"/>
          <w:sz w:val="24"/>
          <w:szCs w:val="24"/>
        </w:rPr>
        <w:t>Slim</w:t>
      </w:r>
      <w:proofErr w:type="spellEnd"/>
      <w:r>
        <w:rPr>
          <w:rFonts w:ascii="Times New Roman" w:hAnsi="Times New Roman" w:cs="Times New Roman"/>
          <w:sz w:val="24"/>
          <w:szCs w:val="24"/>
        </w:rPr>
        <w:t>, que controla Claro e Net),</w:t>
      </w:r>
      <w:r w:rsidRPr="000200B2">
        <w:rPr>
          <w:rFonts w:ascii="Times New Roman" w:hAnsi="Times New Roman" w:cs="Times New Roman"/>
          <w:sz w:val="24"/>
          <w:szCs w:val="24"/>
        </w:rPr>
        <w:t xml:space="preserve"> e manter a posição que tem enquanto a TV ainda é o meio dominante no país. </w:t>
      </w:r>
      <w:r>
        <w:rPr>
          <w:rFonts w:ascii="Times New Roman" w:hAnsi="Times New Roman" w:cs="Times New Roman"/>
          <w:sz w:val="24"/>
          <w:szCs w:val="24"/>
        </w:rPr>
        <w:t xml:space="preserve">Dentro do sistema capitalista em que vivemos, as emissoras consideram seu direito natural buscar o máximo possível de lucro e a hegemonia em seus mercados. Por isso é importante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existência de um governo e de um Congresso que regulem os diversos direitos naturais, arbitrem as disputas, pensando no bem-estar da população em primeiro lugar. </w:t>
      </w:r>
    </w:p>
    <w:p w:rsidR="00301C36" w:rsidRPr="00103561" w:rsidRDefault="00301C36" w:rsidP="00301C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Nesse sentido, acredito que a luta da academia e da sociedade civil organizada por uma internet democrática, com banda larga de qualidade disponível para a população mais pobre e que dê espaço para empresas e produtores de conteúdo do Brasil, assim como a </w:t>
      </w:r>
      <w:r w:rsidRPr="00527A22">
        <w:rPr>
          <w:rFonts w:ascii="Times New Roman" w:eastAsia="Times New Roman" w:hAnsi="Times New Roman" w:cs="Times New Roman"/>
          <w:sz w:val="24"/>
          <w:szCs w:val="24"/>
          <w:lang w:eastAsia="pt-BR"/>
        </w:rPr>
        <w:t>regulação da internet e das comunicações em geral com base no interesse público</w:t>
      </w:r>
      <w:r>
        <w:rPr>
          <w:rFonts w:ascii="Times New Roman" w:eastAsia="Times New Roman" w:hAnsi="Times New Roman" w:cs="Times New Roman"/>
          <w:sz w:val="24"/>
          <w:szCs w:val="24"/>
          <w:lang w:eastAsia="pt-BR"/>
        </w:rPr>
        <w:t>,</w:t>
      </w:r>
      <w:r>
        <w:rPr>
          <w:rFonts w:ascii="Times New Roman" w:hAnsi="Times New Roman" w:cs="Times New Roman"/>
          <w:sz w:val="24"/>
          <w:szCs w:val="24"/>
        </w:rPr>
        <w:t xml:space="preserve"> serão, daqui </w:t>
      </w:r>
      <w:proofErr w:type="gramStart"/>
      <w:r>
        <w:rPr>
          <w:rFonts w:ascii="Times New Roman" w:hAnsi="Times New Roman" w:cs="Times New Roman"/>
          <w:sz w:val="24"/>
          <w:szCs w:val="24"/>
        </w:rPr>
        <w:t>para a</w:t>
      </w:r>
      <w:proofErr w:type="gramEnd"/>
      <w:r>
        <w:rPr>
          <w:rFonts w:ascii="Times New Roman" w:hAnsi="Times New Roman" w:cs="Times New Roman"/>
          <w:sz w:val="24"/>
          <w:szCs w:val="24"/>
        </w:rPr>
        <w:t xml:space="preserve"> frente, uma luta mais eficaz e necessária que chorar pelo leite derramado da </w:t>
      </w:r>
      <w:proofErr w:type="spellStart"/>
      <w:r>
        <w:rPr>
          <w:rFonts w:ascii="Times New Roman" w:hAnsi="Times New Roman" w:cs="Times New Roman"/>
          <w:sz w:val="24"/>
          <w:szCs w:val="24"/>
        </w:rPr>
        <w:t>ex-futura</w:t>
      </w:r>
      <w:proofErr w:type="spellEnd"/>
      <w:r>
        <w:rPr>
          <w:rFonts w:ascii="Times New Roman" w:hAnsi="Times New Roman" w:cs="Times New Roman"/>
          <w:sz w:val="24"/>
          <w:szCs w:val="24"/>
        </w:rPr>
        <w:t xml:space="preserve"> TV digital interativa</w:t>
      </w:r>
      <w:r w:rsidRPr="00527A22">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p>
    <w:p w:rsidR="00301C36" w:rsidRPr="000200B2" w:rsidRDefault="00301C36" w:rsidP="00301C36">
      <w:pPr>
        <w:spacing w:after="0" w:line="240" w:lineRule="auto"/>
        <w:jc w:val="both"/>
        <w:rPr>
          <w:rFonts w:ascii="Times New Roman" w:hAnsi="Times New Roman" w:cs="Times New Roman"/>
          <w:sz w:val="24"/>
          <w:szCs w:val="24"/>
        </w:rPr>
      </w:pPr>
    </w:p>
    <w:p w:rsidR="00301C36" w:rsidRDefault="00301C36" w:rsidP="00301C36">
      <w:pPr>
        <w:spacing w:after="0" w:line="240" w:lineRule="auto"/>
        <w:rPr>
          <w:rFonts w:ascii="Times New Roman" w:hAnsi="Times New Roman" w:cs="Times New Roman"/>
          <w:b/>
          <w:sz w:val="24"/>
          <w:szCs w:val="24"/>
        </w:rPr>
      </w:pPr>
    </w:p>
    <w:p w:rsidR="00301C36" w:rsidRPr="009154D7" w:rsidRDefault="00301C36" w:rsidP="00301C36">
      <w:pPr>
        <w:spacing w:after="0" w:line="240" w:lineRule="auto"/>
        <w:rPr>
          <w:rFonts w:ascii="Times New Roman" w:hAnsi="Times New Roman" w:cs="Times New Roman"/>
          <w:sz w:val="24"/>
          <w:szCs w:val="24"/>
        </w:rPr>
      </w:pPr>
      <w:r w:rsidRPr="009154D7">
        <w:rPr>
          <w:rFonts w:ascii="Times New Roman" w:hAnsi="Times New Roman" w:cs="Times New Roman"/>
          <w:b/>
          <w:sz w:val="24"/>
          <w:szCs w:val="24"/>
        </w:rPr>
        <w:t xml:space="preserve">Referências Bibliográficas </w:t>
      </w:r>
    </w:p>
    <w:p w:rsidR="00301C36" w:rsidRPr="009154D7" w:rsidRDefault="00301C36" w:rsidP="00301C36">
      <w:pPr>
        <w:spacing w:after="0" w:line="240" w:lineRule="auto"/>
        <w:rPr>
          <w:rFonts w:ascii="Times New Roman" w:hAnsi="Times New Roman" w:cs="Times New Roman"/>
          <w:sz w:val="24"/>
          <w:szCs w:val="24"/>
        </w:rPr>
      </w:pPr>
    </w:p>
    <w:p w:rsidR="00301C36" w:rsidRPr="009154D7" w:rsidRDefault="00301C36" w:rsidP="00301C36">
      <w:pPr>
        <w:spacing w:after="0" w:line="240" w:lineRule="auto"/>
        <w:rPr>
          <w:rFonts w:ascii="Times New Roman" w:hAnsi="Times New Roman" w:cs="Times New Roman"/>
          <w:sz w:val="24"/>
          <w:szCs w:val="24"/>
        </w:rPr>
      </w:pPr>
      <w:r w:rsidRPr="009154D7">
        <w:rPr>
          <w:rFonts w:ascii="Times New Roman" w:hAnsi="Times New Roman" w:cs="Times New Roman"/>
          <w:sz w:val="24"/>
          <w:szCs w:val="24"/>
        </w:rPr>
        <w:t xml:space="preserve">BRITTOS, Valério C. </w:t>
      </w:r>
      <w:proofErr w:type="spellStart"/>
      <w:r w:rsidRPr="009154D7">
        <w:rPr>
          <w:rFonts w:ascii="Times New Roman" w:hAnsi="Times New Roman" w:cs="Times New Roman"/>
          <w:i/>
          <w:sz w:val="24"/>
          <w:szCs w:val="24"/>
        </w:rPr>
        <w:t>Tv</w:t>
      </w:r>
      <w:proofErr w:type="spellEnd"/>
      <w:r w:rsidRPr="009154D7">
        <w:rPr>
          <w:rFonts w:ascii="Times New Roman" w:hAnsi="Times New Roman" w:cs="Times New Roman"/>
          <w:i/>
          <w:sz w:val="24"/>
          <w:szCs w:val="24"/>
        </w:rPr>
        <w:t xml:space="preserve"> digital, economia política e democracia. </w:t>
      </w:r>
      <w:r w:rsidRPr="009154D7">
        <w:rPr>
          <w:rFonts w:ascii="Times New Roman" w:hAnsi="Times New Roman" w:cs="Times New Roman"/>
          <w:sz w:val="24"/>
          <w:szCs w:val="24"/>
        </w:rPr>
        <w:t xml:space="preserve">São Leopoldo, RS: Editora </w:t>
      </w:r>
      <w:proofErr w:type="spellStart"/>
      <w:r w:rsidRPr="009154D7">
        <w:rPr>
          <w:rFonts w:ascii="Times New Roman" w:hAnsi="Times New Roman" w:cs="Times New Roman"/>
          <w:sz w:val="24"/>
          <w:szCs w:val="24"/>
        </w:rPr>
        <w:t>Unisinos</w:t>
      </w:r>
      <w:proofErr w:type="spellEnd"/>
      <w:r w:rsidRPr="009154D7">
        <w:rPr>
          <w:rFonts w:ascii="Times New Roman" w:hAnsi="Times New Roman" w:cs="Times New Roman"/>
          <w:sz w:val="24"/>
          <w:szCs w:val="24"/>
        </w:rPr>
        <w:t>, 2010.</w:t>
      </w:r>
    </w:p>
    <w:p w:rsidR="00301C36" w:rsidRPr="009154D7" w:rsidRDefault="00301C36" w:rsidP="00301C36">
      <w:pPr>
        <w:spacing w:after="0" w:line="240" w:lineRule="auto"/>
        <w:rPr>
          <w:rFonts w:ascii="Times New Roman" w:hAnsi="Times New Roman" w:cs="Times New Roman"/>
          <w:sz w:val="24"/>
          <w:szCs w:val="24"/>
        </w:rPr>
      </w:pPr>
    </w:p>
    <w:p w:rsidR="00301C36" w:rsidRPr="009154D7" w:rsidRDefault="00301C36" w:rsidP="00301C36">
      <w:pPr>
        <w:spacing w:after="0" w:line="240" w:lineRule="auto"/>
        <w:rPr>
          <w:rFonts w:ascii="Times New Roman" w:hAnsi="Times New Roman" w:cs="Times New Roman"/>
          <w:sz w:val="24"/>
          <w:szCs w:val="24"/>
        </w:rPr>
      </w:pPr>
      <w:r w:rsidRPr="009154D7">
        <w:rPr>
          <w:rFonts w:ascii="Times New Roman" w:hAnsi="Times New Roman" w:cs="Times New Roman"/>
          <w:sz w:val="24"/>
          <w:szCs w:val="24"/>
        </w:rPr>
        <w:t xml:space="preserve">BOLAÑO, César R.; BRITTOS, Valério C. </w:t>
      </w:r>
      <w:r w:rsidRPr="009154D7">
        <w:rPr>
          <w:rFonts w:ascii="Times New Roman" w:hAnsi="Times New Roman" w:cs="Times New Roman"/>
          <w:i/>
          <w:sz w:val="24"/>
          <w:szCs w:val="24"/>
        </w:rPr>
        <w:t>A televisão brasileira na era digital:</w:t>
      </w:r>
      <w:r w:rsidRPr="009154D7">
        <w:rPr>
          <w:rFonts w:ascii="Times New Roman" w:hAnsi="Times New Roman" w:cs="Times New Roman"/>
          <w:b/>
          <w:sz w:val="24"/>
          <w:szCs w:val="24"/>
        </w:rPr>
        <w:t xml:space="preserve"> </w:t>
      </w:r>
      <w:r w:rsidRPr="009154D7">
        <w:rPr>
          <w:rFonts w:ascii="Times New Roman" w:hAnsi="Times New Roman" w:cs="Times New Roman"/>
          <w:sz w:val="24"/>
          <w:szCs w:val="24"/>
        </w:rPr>
        <w:t xml:space="preserve">exclusão, esfera pública e movimentos estruturantes. São Paulo, </w:t>
      </w:r>
      <w:proofErr w:type="spellStart"/>
      <w:r w:rsidRPr="009154D7">
        <w:rPr>
          <w:rFonts w:ascii="Times New Roman" w:hAnsi="Times New Roman" w:cs="Times New Roman"/>
          <w:sz w:val="24"/>
          <w:szCs w:val="24"/>
        </w:rPr>
        <w:t>Paulus</w:t>
      </w:r>
      <w:proofErr w:type="spellEnd"/>
      <w:r w:rsidRPr="009154D7">
        <w:rPr>
          <w:rFonts w:ascii="Times New Roman" w:hAnsi="Times New Roman" w:cs="Times New Roman"/>
          <w:sz w:val="24"/>
          <w:szCs w:val="24"/>
        </w:rPr>
        <w:t>, 2007.</w:t>
      </w:r>
    </w:p>
    <w:p w:rsidR="00301C36" w:rsidRPr="009154D7" w:rsidRDefault="00301C36" w:rsidP="00301C36">
      <w:pPr>
        <w:spacing w:after="0" w:line="240" w:lineRule="auto"/>
        <w:rPr>
          <w:rFonts w:ascii="Times New Roman" w:hAnsi="Times New Roman" w:cs="Times New Roman"/>
          <w:sz w:val="24"/>
          <w:szCs w:val="24"/>
        </w:rPr>
      </w:pPr>
      <w:r w:rsidRPr="009154D7">
        <w:rPr>
          <w:rFonts w:ascii="Times New Roman" w:hAnsi="Times New Roman" w:cs="Times New Roman"/>
          <w:sz w:val="24"/>
          <w:szCs w:val="24"/>
        </w:rPr>
        <w:t>_</w:t>
      </w:r>
      <w:proofErr w:type="gramStart"/>
      <w:r w:rsidRPr="009154D7">
        <w:rPr>
          <w:rFonts w:ascii="Times New Roman" w:hAnsi="Times New Roman" w:cs="Times New Roman"/>
          <w:sz w:val="24"/>
          <w:szCs w:val="24"/>
        </w:rPr>
        <w:t xml:space="preserve">  </w:t>
      </w:r>
      <w:proofErr w:type="gramEnd"/>
      <w:r w:rsidRPr="009154D7">
        <w:rPr>
          <w:rFonts w:ascii="Times New Roman" w:hAnsi="Times New Roman" w:cs="Times New Roman"/>
          <w:sz w:val="24"/>
          <w:szCs w:val="24"/>
        </w:rPr>
        <w:t>(</w:t>
      </w:r>
      <w:proofErr w:type="spellStart"/>
      <w:r w:rsidRPr="009154D7">
        <w:rPr>
          <w:rFonts w:ascii="Times New Roman" w:hAnsi="Times New Roman" w:cs="Times New Roman"/>
          <w:sz w:val="24"/>
          <w:szCs w:val="24"/>
        </w:rPr>
        <w:t>Orgs</w:t>
      </w:r>
      <w:proofErr w:type="spellEnd"/>
      <w:r w:rsidRPr="009154D7">
        <w:rPr>
          <w:rFonts w:ascii="Times New Roman" w:hAnsi="Times New Roman" w:cs="Times New Roman"/>
          <w:sz w:val="24"/>
          <w:szCs w:val="24"/>
        </w:rPr>
        <w:t xml:space="preserve">.) </w:t>
      </w:r>
      <w:r w:rsidRPr="009154D7">
        <w:rPr>
          <w:rFonts w:ascii="Times New Roman" w:hAnsi="Times New Roman" w:cs="Times New Roman"/>
          <w:i/>
          <w:sz w:val="24"/>
          <w:szCs w:val="24"/>
        </w:rPr>
        <w:t>Rede Globo:</w:t>
      </w:r>
      <w:r w:rsidRPr="009154D7">
        <w:rPr>
          <w:rFonts w:ascii="Times New Roman" w:hAnsi="Times New Roman" w:cs="Times New Roman"/>
          <w:b/>
          <w:sz w:val="24"/>
          <w:szCs w:val="24"/>
        </w:rPr>
        <w:t xml:space="preserve"> </w:t>
      </w:r>
      <w:r w:rsidRPr="009154D7">
        <w:rPr>
          <w:rFonts w:ascii="Times New Roman" w:hAnsi="Times New Roman" w:cs="Times New Roman"/>
          <w:sz w:val="24"/>
          <w:szCs w:val="24"/>
        </w:rPr>
        <w:t xml:space="preserve">40 anos de poder e hegemonia. São Paulo: </w:t>
      </w:r>
      <w:proofErr w:type="spellStart"/>
      <w:r w:rsidRPr="009154D7">
        <w:rPr>
          <w:rFonts w:ascii="Times New Roman" w:hAnsi="Times New Roman" w:cs="Times New Roman"/>
          <w:sz w:val="24"/>
          <w:szCs w:val="24"/>
        </w:rPr>
        <w:t>Paulus</w:t>
      </w:r>
      <w:proofErr w:type="spellEnd"/>
      <w:r w:rsidRPr="009154D7">
        <w:rPr>
          <w:rFonts w:ascii="Times New Roman" w:hAnsi="Times New Roman" w:cs="Times New Roman"/>
          <w:sz w:val="24"/>
          <w:szCs w:val="24"/>
        </w:rPr>
        <w:t>, 2005.</w:t>
      </w:r>
    </w:p>
    <w:p w:rsidR="00301C36" w:rsidRPr="009154D7" w:rsidRDefault="00301C36" w:rsidP="00301C36">
      <w:pPr>
        <w:spacing w:after="0" w:line="240" w:lineRule="auto"/>
        <w:rPr>
          <w:rFonts w:ascii="Times New Roman" w:hAnsi="Times New Roman" w:cs="Times New Roman"/>
          <w:sz w:val="24"/>
          <w:szCs w:val="24"/>
        </w:rPr>
      </w:pPr>
    </w:p>
    <w:p w:rsidR="00301C36" w:rsidRPr="009154D7" w:rsidRDefault="00301C36" w:rsidP="00301C36">
      <w:pPr>
        <w:spacing w:after="0" w:line="240" w:lineRule="auto"/>
        <w:rPr>
          <w:rFonts w:ascii="Times New Roman" w:hAnsi="Times New Roman" w:cs="Times New Roman"/>
          <w:sz w:val="24"/>
          <w:szCs w:val="24"/>
        </w:rPr>
      </w:pPr>
      <w:r w:rsidRPr="009154D7">
        <w:rPr>
          <w:rFonts w:ascii="Times New Roman" w:hAnsi="Times New Roman" w:cs="Times New Roman"/>
          <w:sz w:val="24"/>
          <w:szCs w:val="24"/>
        </w:rPr>
        <w:t>MAURÍCI</w:t>
      </w:r>
      <w:bookmarkStart w:id="0" w:name="_GoBack"/>
      <w:bookmarkEnd w:id="0"/>
      <w:r w:rsidRPr="009154D7">
        <w:rPr>
          <w:rFonts w:ascii="Times New Roman" w:hAnsi="Times New Roman" w:cs="Times New Roman"/>
          <w:sz w:val="24"/>
          <w:szCs w:val="24"/>
        </w:rPr>
        <w:t xml:space="preserve">O, Patrícia. </w:t>
      </w:r>
      <w:r w:rsidRPr="009154D7">
        <w:rPr>
          <w:rFonts w:ascii="Times New Roman" w:hAnsi="Times New Roman" w:cs="Times New Roman"/>
          <w:i/>
          <w:iCs/>
          <w:sz w:val="24"/>
          <w:szCs w:val="24"/>
        </w:rPr>
        <w:t xml:space="preserve">Conflitos na TV digital brasileira. </w:t>
      </w:r>
      <w:r w:rsidRPr="009154D7">
        <w:rPr>
          <w:rFonts w:ascii="Times New Roman" w:hAnsi="Times New Roman" w:cs="Times New Roman"/>
          <w:sz w:val="24"/>
          <w:szCs w:val="24"/>
        </w:rPr>
        <w:t xml:space="preserve">Rio de Janeiro: Editora PUC-Rio; </w:t>
      </w:r>
      <w:proofErr w:type="spellStart"/>
      <w:r w:rsidRPr="009154D7">
        <w:rPr>
          <w:rFonts w:ascii="Times New Roman" w:hAnsi="Times New Roman" w:cs="Times New Roman"/>
          <w:sz w:val="24"/>
          <w:szCs w:val="24"/>
        </w:rPr>
        <w:t>Apicuri</w:t>
      </w:r>
      <w:proofErr w:type="spellEnd"/>
      <w:r w:rsidRPr="009154D7">
        <w:rPr>
          <w:rFonts w:ascii="Times New Roman" w:hAnsi="Times New Roman" w:cs="Times New Roman"/>
          <w:sz w:val="24"/>
          <w:szCs w:val="24"/>
        </w:rPr>
        <w:t>, 2012.</w:t>
      </w:r>
    </w:p>
    <w:p w:rsidR="00301C36" w:rsidRPr="009154D7" w:rsidRDefault="00301C36" w:rsidP="00301C36">
      <w:pPr>
        <w:spacing w:after="0" w:line="240" w:lineRule="auto"/>
        <w:rPr>
          <w:rFonts w:ascii="Times New Roman" w:hAnsi="Times New Roman" w:cs="Times New Roman"/>
          <w:sz w:val="24"/>
          <w:szCs w:val="24"/>
        </w:rPr>
      </w:pPr>
    </w:p>
    <w:p w:rsidR="00301C36" w:rsidRPr="009154D7" w:rsidRDefault="00301C36" w:rsidP="00301C36">
      <w:pPr>
        <w:spacing w:after="0" w:line="240" w:lineRule="auto"/>
        <w:rPr>
          <w:rFonts w:ascii="Times New Roman" w:hAnsi="Times New Roman" w:cs="Times New Roman"/>
          <w:sz w:val="24"/>
          <w:szCs w:val="24"/>
        </w:rPr>
      </w:pPr>
      <w:r w:rsidRPr="009154D7">
        <w:rPr>
          <w:rFonts w:ascii="Times New Roman" w:hAnsi="Times New Roman" w:cs="Times New Roman"/>
          <w:sz w:val="24"/>
          <w:szCs w:val="24"/>
        </w:rPr>
        <w:t>- Decreto que institui o Sistema Brasileiro de TV Digital: In:</w:t>
      </w:r>
    </w:p>
    <w:p w:rsidR="00301C36" w:rsidRPr="009154D7" w:rsidRDefault="00301C36" w:rsidP="00301C36">
      <w:pPr>
        <w:spacing w:after="0" w:line="240" w:lineRule="auto"/>
        <w:rPr>
          <w:rFonts w:ascii="Times New Roman" w:hAnsi="Times New Roman" w:cs="Times New Roman"/>
          <w:sz w:val="24"/>
          <w:szCs w:val="24"/>
        </w:rPr>
      </w:pPr>
      <w:hyperlink r:id="rId7" w:history="1">
        <w:r w:rsidRPr="009154D7">
          <w:rPr>
            <w:rStyle w:val="Hyperlink"/>
            <w:rFonts w:ascii="Times New Roman" w:hAnsi="Times New Roman" w:cs="Times New Roman"/>
            <w:sz w:val="24"/>
            <w:szCs w:val="24"/>
          </w:rPr>
          <w:t>http://www.planalto.gov.br/ccivil_03/decreto/2003/D4901.htm</w:t>
        </w:r>
      </w:hyperlink>
    </w:p>
    <w:p w:rsidR="00301C36" w:rsidRPr="009154D7" w:rsidRDefault="00301C36" w:rsidP="00301C36">
      <w:pPr>
        <w:spacing w:after="0" w:line="240" w:lineRule="auto"/>
        <w:rPr>
          <w:rFonts w:ascii="Times New Roman" w:hAnsi="Times New Roman" w:cs="Times New Roman"/>
          <w:sz w:val="24"/>
          <w:szCs w:val="24"/>
        </w:rPr>
      </w:pPr>
    </w:p>
    <w:p w:rsidR="00301C36" w:rsidRPr="009154D7" w:rsidRDefault="00301C36" w:rsidP="00301C36">
      <w:pPr>
        <w:spacing w:after="0" w:line="240" w:lineRule="auto"/>
        <w:rPr>
          <w:rFonts w:ascii="Times New Roman" w:hAnsi="Times New Roman" w:cs="Times New Roman"/>
          <w:sz w:val="24"/>
          <w:szCs w:val="24"/>
        </w:rPr>
      </w:pPr>
      <w:r w:rsidRPr="009154D7">
        <w:rPr>
          <w:rFonts w:ascii="Times New Roman" w:hAnsi="Times New Roman" w:cs="Times New Roman"/>
          <w:sz w:val="24"/>
          <w:szCs w:val="24"/>
        </w:rPr>
        <w:t xml:space="preserve">- Decreto de implantação da TV digital: </w:t>
      </w:r>
      <w:r w:rsidRPr="009154D7">
        <w:rPr>
          <w:rFonts w:ascii="Times New Roman" w:eastAsia="Times New Roman" w:hAnsi="Times New Roman" w:cs="Times New Roman"/>
          <w:color w:val="000000"/>
          <w:sz w:val="24"/>
          <w:szCs w:val="24"/>
          <w:lang w:eastAsia="pt-BR"/>
        </w:rPr>
        <w:t xml:space="preserve">In: </w:t>
      </w:r>
      <w:hyperlink r:id="rId8" w:history="1">
        <w:r w:rsidRPr="009154D7">
          <w:rPr>
            <w:rStyle w:val="Hyperlink"/>
            <w:rFonts w:ascii="Times New Roman" w:eastAsia="Times New Roman" w:hAnsi="Times New Roman" w:cs="Times New Roman"/>
            <w:sz w:val="24"/>
            <w:szCs w:val="24"/>
            <w:lang w:eastAsia="pt-BR"/>
          </w:rPr>
          <w:t>http://www.planalto.gov.br/ccivil_03/_Ato2004-2006/2006/Decreto/D5820.htm</w:t>
        </w:r>
      </w:hyperlink>
    </w:p>
    <w:p w:rsidR="00301C36" w:rsidRPr="009154D7" w:rsidRDefault="00301C36" w:rsidP="00301C36">
      <w:pPr>
        <w:shd w:val="clear" w:color="auto" w:fill="FFFFFF"/>
        <w:spacing w:after="0" w:line="240" w:lineRule="auto"/>
        <w:jc w:val="both"/>
        <w:textAlignment w:val="baseline"/>
        <w:outlineLvl w:val="0"/>
        <w:rPr>
          <w:rFonts w:ascii="Times New Roman" w:eastAsia="Times New Roman" w:hAnsi="Times New Roman" w:cs="Times New Roman"/>
          <w:color w:val="1C1815"/>
          <w:kern w:val="36"/>
          <w:sz w:val="24"/>
          <w:szCs w:val="24"/>
          <w:lang w:eastAsia="pt-BR"/>
        </w:rPr>
      </w:pPr>
    </w:p>
    <w:p w:rsidR="00301C36" w:rsidRPr="009154D7" w:rsidRDefault="00301C36" w:rsidP="00301C36">
      <w:pPr>
        <w:shd w:val="clear" w:color="auto" w:fill="FFFFFF"/>
        <w:spacing w:after="0" w:line="240" w:lineRule="auto"/>
        <w:jc w:val="both"/>
        <w:textAlignment w:val="baseline"/>
        <w:outlineLvl w:val="0"/>
        <w:rPr>
          <w:rFonts w:ascii="Times New Roman" w:eastAsia="Times New Roman" w:hAnsi="Times New Roman" w:cs="Times New Roman"/>
          <w:color w:val="1C1815"/>
          <w:kern w:val="36"/>
          <w:sz w:val="24"/>
          <w:szCs w:val="24"/>
          <w:lang w:eastAsia="pt-BR"/>
        </w:rPr>
      </w:pPr>
      <w:r w:rsidRPr="009154D7">
        <w:rPr>
          <w:rFonts w:ascii="Times New Roman" w:eastAsia="Times New Roman" w:hAnsi="Times New Roman" w:cs="Times New Roman"/>
          <w:color w:val="1C1815"/>
          <w:kern w:val="36"/>
          <w:sz w:val="24"/>
          <w:szCs w:val="24"/>
          <w:lang w:eastAsia="pt-BR"/>
        </w:rPr>
        <w:t xml:space="preserve">- Decreto que altera o anterior sobre a implantação da TV digital: In: </w:t>
      </w:r>
      <w:hyperlink r:id="rId9" w:history="1">
        <w:r w:rsidRPr="009154D7">
          <w:rPr>
            <w:rStyle w:val="Hyperlink"/>
            <w:rFonts w:ascii="Times New Roman" w:eastAsia="Times New Roman" w:hAnsi="Times New Roman" w:cs="Times New Roman"/>
            <w:kern w:val="36"/>
            <w:sz w:val="24"/>
            <w:szCs w:val="24"/>
            <w:lang w:eastAsia="pt-BR"/>
          </w:rPr>
          <w:t>http://www.planalto.gov.br/ccivil_03/_Ato2011-2014/2013/Decreto/D8061.htm</w:t>
        </w:r>
      </w:hyperlink>
    </w:p>
    <w:p w:rsidR="00301C36" w:rsidRPr="009154D7" w:rsidRDefault="00301C36" w:rsidP="00301C36">
      <w:pPr>
        <w:shd w:val="clear" w:color="auto" w:fill="FFFFFF"/>
        <w:spacing w:after="0" w:line="240" w:lineRule="auto"/>
        <w:jc w:val="both"/>
        <w:textAlignment w:val="baseline"/>
        <w:outlineLvl w:val="0"/>
        <w:rPr>
          <w:rFonts w:ascii="Times New Roman" w:eastAsia="Times New Roman" w:hAnsi="Times New Roman" w:cs="Times New Roman"/>
          <w:color w:val="1C1815"/>
          <w:kern w:val="36"/>
          <w:sz w:val="24"/>
          <w:szCs w:val="24"/>
          <w:lang w:eastAsia="pt-BR"/>
        </w:rPr>
      </w:pPr>
    </w:p>
    <w:p w:rsidR="00301C36" w:rsidRPr="009154D7" w:rsidRDefault="00301C36" w:rsidP="00301C36">
      <w:pPr>
        <w:shd w:val="clear" w:color="auto" w:fill="FFFFFF"/>
        <w:spacing w:after="0" w:line="240" w:lineRule="auto"/>
        <w:jc w:val="both"/>
        <w:textAlignment w:val="baseline"/>
        <w:outlineLvl w:val="0"/>
        <w:rPr>
          <w:rFonts w:ascii="Times New Roman" w:hAnsi="Times New Roman" w:cs="Times New Roman"/>
          <w:color w:val="000000" w:themeColor="text1"/>
          <w:sz w:val="24"/>
          <w:szCs w:val="24"/>
        </w:rPr>
      </w:pPr>
      <w:r w:rsidRPr="009154D7">
        <w:rPr>
          <w:rFonts w:ascii="Times New Roman" w:eastAsia="Times New Roman" w:hAnsi="Times New Roman" w:cs="Times New Roman"/>
          <w:color w:val="1C1815"/>
          <w:kern w:val="36"/>
          <w:sz w:val="24"/>
          <w:szCs w:val="24"/>
          <w:lang w:eastAsia="pt-BR"/>
        </w:rPr>
        <w:t xml:space="preserve">- </w:t>
      </w:r>
      <w:r w:rsidRPr="009154D7">
        <w:rPr>
          <w:rFonts w:ascii="Times New Roman" w:hAnsi="Times New Roman" w:cs="Times New Roman"/>
          <w:color w:val="000000" w:themeColor="text1"/>
          <w:sz w:val="24"/>
          <w:szCs w:val="24"/>
        </w:rPr>
        <w:t xml:space="preserve">Portaria do Ministério das Comunicações para o desligamento da TV analógica: </w:t>
      </w:r>
      <w:r w:rsidRPr="009154D7">
        <w:rPr>
          <w:rFonts w:ascii="Times New Roman" w:hAnsi="Times New Roman" w:cs="Times New Roman"/>
          <w:bCs/>
          <w:color w:val="000000" w:themeColor="text1"/>
          <w:sz w:val="24"/>
          <w:szCs w:val="24"/>
        </w:rPr>
        <w:t xml:space="preserve">In: </w:t>
      </w:r>
      <w:hyperlink r:id="rId10" w:history="1">
        <w:r w:rsidRPr="009154D7">
          <w:rPr>
            <w:rStyle w:val="Hyperlink"/>
            <w:rFonts w:ascii="Times New Roman" w:hAnsi="Times New Roman" w:cs="Times New Roman"/>
            <w:bCs/>
            <w:sz w:val="24"/>
            <w:szCs w:val="24"/>
          </w:rPr>
          <w:t>http://pesquisa.in.gov.br/imprensa/jsp/visualiza/index.jsp?data=10/07/2014&amp;jornal=1&amp;pagina=64&amp;totalArquivos=88</w:t>
        </w:r>
      </w:hyperlink>
      <w:r w:rsidRPr="009154D7">
        <w:rPr>
          <w:rFonts w:ascii="Times New Roman" w:hAnsi="Times New Roman" w:cs="Times New Roman"/>
          <w:color w:val="000000" w:themeColor="text1"/>
          <w:sz w:val="24"/>
          <w:szCs w:val="24"/>
        </w:rPr>
        <w:t>.</w:t>
      </w:r>
    </w:p>
    <w:p w:rsidR="00950813" w:rsidRDefault="001936B5"/>
    <w:sectPr w:rsidR="009508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6B5" w:rsidRDefault="001936B5" w:rsidP="00301C36">
      <w:pPr>
        <w:spacing w:after="0" w:line="240" w:lineRule="auto"/>
      </w:pPr>
      <w:r>
        <w:separator/>
      </w:r>
    </w:p>
  </w:endnote>
  <w:endnote w:type="continuationSeparator" w:id="0">
    <w:p w:rsidR="001936B5" w:rsidRDefault="001936B5" w:rsidP="0030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6B5" w:rsidRDefault="001936B5" w:rsidP="00301C36">
      <w:pPr>
        <w:spacing w:after="0" w:line="240" w:lineRule="auto"/>
      </w:pPr>
      <w:r>
        <w:separator/>
      </w:r>
    </w:p>
  </w:footnote>
  <w:footnote w:type="continuationSeparator" w:id="0">
    <w:p w:rsidR="001936B5" w:rsidRDefault="001936B5" w:rsidP="00301C36">
      <w:pPr>
        <w:spacing w:after="0" w:line="240" w:lineRule="auto"/>
      </w:pPr>
      <w:r>
        <w:continuationSeparator/>
      </w:r>
    </w:p>
  </w:footnote>
  <w:footnote w:id="1">
    <w:p w:rsidR="00301C36" w:rsidRDefault="00301C36" w:rsidP="00301C36">
      <w:pPr>
        <w:pStyle w:val="Textodenotaderodap"/>
      </w:pPr>
      <w:r>
        <w:rPr>
          <w:rStyle w:val="Refdenotaderodap"/>
        </w:rPr>
        <w:footnoteRef/>
      </w:r>
      <w:r>
        <w:t xml:space="preserve"> Docente do Departamento de Comunicação Social da PUC-Rio e vice-líder do grupo de pesquisa do CNPq</w:t>
      </w:r>
      <w:r w:rsidRPr="00F36818">
        <w:t xml:space="preserve"> Teorias do Jornalis</w:t>
      </w:r>
      <w:r>
        <w:t xml:space="preserve">mo e Experiências Profissionais. É doutora em Comunicação e Cultura pela ECO-UFRJ. Seus trabalhos mais importantes são o livro </w:t>
      </w:r>
      <w:r w:rsidRPr="00767923">
        <w:rPr>
          <w:i/>
        </w:rPr>
        <w:t>Conflitos na TV digital brasileira</w:t>
      </w:r>
      <w:r>
        <w:t xml:space="preserve"> (2012) e o artigo “</w:t>
      </w:r>
      <w:r w:rsidRPr="00767923">
        <w:t xml:space="preserve">Regulação do audiovisual no Brasil: tudo outra vez de </w:t>
      </w:r>
      <w:proofErr w:type="spellStart"/>
      <w:r w:rsidRPr="00767923">
        <w:t>novo</w:t>
      </w:r>
      <w:proofErr w:type="gramStart"/>
      <w:r>
        <w:t>”</w:t>
      </w:r>
      <w:r w:rsidRPr="00767923">
        <w:t>.</w:t>
      </w:r>
      <w:proofErr w:type="gramEnd"/>
      <w:r>
        <w:t>E-mail</w:t>
      </w:r>
      <w:proofErr w:type="spellEnd"/>
      <w:r>
        <w:t xml:space="preserve">: </w:t>
      </w:r>
      <w:hyperlink r:id="rId1" w:history="1">
        <w:r w:rsidRPr="00173512">
          <w:rPr>
            <w:rStyle w:val="Hyperlink"/>
          </w:rPr>
          <w:t>patriciamauricio@puc-rio.br</w:t>
        </w:r>
      </w:hyperlink>
      <w:r>
        <w:t xml:space="preserve">. </w:t>
      </w:r>
    </w:p>
  </w:footnote>
  <w:footnote w:id="2">
    <w:p w:rsidR="00301C36" w:rsidRPr="00661F3D" w:rsidRDefault="00301C36" w:rsidP="00301C36">
      <w:pPr>
        <w:pStyle w:val="Textodenotaderodap"/>
      </w:pPr>
      <w:r>
        <w:rPr>
          <w:rStyle w:val="Refdenotaderodap"/>
        </w:rPr>
        <w:footnoteRef/>
      </w:r>
      <w:r w:rsidRPr="00661F3D">
        <w:t xml:space="preserve"> GROSSMAN, Luís Osvaldo.</w:t>
      </w:r>
      <w:r>
        <w:t xml:space="preserve"> “TV digital: teles e tevês adiam costura de acordo por 45 dias”. </w:t>
      </w:r>
      <w:r w:rsidRPr="00661F3D">
        <w:t>In: Convergência Digital.</w:t>
      </w:r>
      <w:r>
        <w:t xml:space="preserve"> Disponível em </w:t>
      </w:r>
      <w:r w:rsidRPr="00661F3D">
        <w:t xml:space="preserve"> </w:t>
      </w:r>
      <w:hyperlink r:id="rId2" w:history="1">
        <w:r w:rsidRPr="00661F3D">
          <w:rPr>
            <w:rStyle w:val="Hyperlink"/>
          </w:rPr>
          <w:t>http://convergenciadigital.uol.com.br/cgi/cgilua.exe/sys/start.htm?infoid=41413&amp;sid=14</w:t>
        </w:r>
      </w:hyperlink>
      <w:r>
        <w:rPr>
          <w:rStyle w:val="Hyperlink"/>
        </w:rPr>
        <w:t>,</w:t>
      </w:r>
      <w:r>
        <w:t xml:space="preserve"> 17/12/2015. Acesso em 17/12/2015.</w:t>
      </w:r>
    </w:p>
  </w:footnote>
  <w:footnote w:id="3">
    <w:p w:rsidR="00301C36" w:rsidRDefault="00301C36" w:rsidP="00301C36">
      <w:pPr>
        <w:pStyle w:val="Textodenotaderodap"/>
      </w:pPr>
      <w:r>
        <w:rPr>
          <w:rStyle w:val="Refdenotaderodap"/>
        </w:rPr>
        <w:footnoteRef/>
      </w:r>
      <w:r>
        <w:t xml:space="preserve"> Portaria 481/14 do Ministério das Comunicações.</w:t>
      </w:r>
    </w:p>
  </w:footnote>
  <w:footnote w:id="4">
    <w:p w:rsidR="00301C36" w:rsidRDefault="00301C36" w:rsidP="00301C36">
      <w:pPr>
        <w:pStyle w:val="Textodenotaderodap"/>
      </w:pPr>
      <w:r>
        <w:rPr>
          <w:rStyle w:val="Refdenotaderodap"/>
        </w:rPr>
        <w:footnoteRef/>
      </w:r>
      <w:r>
        <w:t xml:space="preserve"> CRAIDE, Sabrina. “Começa por Goiás o desligamento da TV analógica”. </w:t>
      </w:r>
      <w:r w:rsidRPr="00F06DBA">
        <w:rPr>
          <w:lang w:val="en-US"/>
        </w:rPr>
        <w:t xml:space="preserve">In:  </w:t>
      </w:r>
      <w:hyperlink r:id="rId3" w:history="1">
        <w:r w:rsidRPr="00F06DBA">
          <w:rPr>
            <w:rStyle w:val="Hyperlink"/>
            <w:lang w:val="en-US"/>
          </w:rPr>
          <w:t>http://agenciabrasil.ebc.com.br/geral/noticia/2016-02/comeca-por-goias-o-desligamento-da-tv-analogica</w:t>
        </w:r>
      </w:hyperlink>
      <w:r w:rsidRPr="00F06DBA">
        <w:rPr>
          <w:lang w:val="en-US"/>
        </w:rPr>
        <w:t xml:space="preserve">, </w:t>
      </w:r>
      <w:r>
        <w:rPr>
          <w:lang w:val="en-US"/>
        </w:rPr>
        <w:t>15/2/2016</w:t>
      </w:r>
      <w:r w:rsidRPr="00F06DBA">
        <w:rPr>
          <w:lang w:val="en-US"/>
        </w:rPr>
        <w:t xml:space="preserve">. </w:t>
      </w:r>
      <w:r>
        <w:t>Consultado em 24/2/2016.</w:t>
      </w:r>
    </w:p>
  </w:footnote>
  <w:footnote w:id="5">
    <w:p w:rsidR="00301C36" w:rsidRPr="007E1B2A" w:rsidRDefault="00301C36" w:rsidP="00301C36">
      <w:pPr>
        <w:pStyle w:val="Textodenotaderodap"/>
      </w:pPr>
      <w:r>
        <w:rPr>
          <w:rStyle w:val="Refdenotaderodap"/>
        </w:rPr>
        <w:footnoteRef/>
      </w:r>
      <w:r>
        <w:t xml:space="preserve"> CRAIDE, Sabrina. “Ministério divulga cronograma para desligamento da TV analógica”. </w:t>
      </w:r>
      <w:r w:rsidRPr="00030249">
        <w:rPr>
          <w:lang w:val="en-US"/>
        </w:rPr>
        <w:t xml:space="preserve">In: </w:t>
      </w:r>
      <w:hyperlink r:id="rId4" w:history="1">
        <w:r w:rsidRPr="005C7BA5">
          <w:rPr>
            <w:rStyle w:val="Hyperlink"/>
            <w:lang w:val="en-US"/>
          </w:rPr>
          <w:t>http://agenciabrasil.ebc.com.br/geral/noticia/2016-01/governo-divulga-cronograma-para-desligamento-da-tv-analogica</w:t>
        </w:r>
      </w:hyperlink>
      <w:r>
        <w:rPr>
          <w:lang w:val="en-US"/>
        </w:rPr>
        <w:t xml:space="preserve">, 25/1/2016. </w:t>
      </w:r>
      <w:r w:rsidRPr="007E1B2A">
        <w:t>Acesso em 24/2/2016.</w:t>
      </w:r>
    </w:p>
  </w:footnote>
  <w:footnote w:id="6">
    <w:p w:rsidR="00301C36" w:rsidRDefault="00301C36" w:rsidP="00301C36">
      <w:pPr>
        <w:pStyle w:val="Textodenotaderodap"/>
      </w:pPr>
      <w:r>
        <w:rPr>
          <w:rStyle w:val="Refdenotaderodap"/>
        </w:rPr>
        <w:footnoteRef/>
      </w:r>
      <w:r>
        <w:t xml:space="preserve"> Empresa Brasil de Comunicação, estatal que gere a TV Brasil.</w:t>
      </w:r>
    </w:p>
  </w:footnote>
  <w:footnote w:id="7">
    <w:p w:rsidR="00301C36" w:rsidRDefault="00301C36" w:rsidP="00301C36">
      <w:pPr>
        <w:pStyle w:val="Textodenotaderodap"/>
      </w:pPr>
      <w:r>
        <w:rPr>
          <w:rStyle w:val="Refdenotaderodap"/>
        </w:rPr>
        <w:footnoteRef/>
      </w:r>
      <w:r>
        <w:t xml:space="preserve"> </w:t>
      </w:r>
      <w:r w:rsidRPr="00E72EAC">
        <w:t>Decreto que institui o Sistema Brasileiro de TV Digital: In:</w:t>
      </w:r>
      <w:r>
        <w:t xml:space="preserve"> </w:t>
      </w:r>
      <w:hyperlink r:id="rId5" w:history="1">
        <w:r w:rsidRPr="00E72EAC">
          <w:rPr>
            <w:rStyle w:val="Hyperlink"/>
          </w:rPr>
          <w:t>http://www.planalto.gov.br/ccivil_03/decreto/2003/D4901.htm</w:t>
        </w:r>
      </w:hyperlink>
      <w:r>
        <w:t>. Consultado em 19/03/2015.</w:t>
      </w:r>
    </w:p>
  </w:footnote>
  <w:footnote w:id="8">
    <w:p w:rsidR="00301C36" w:rsidRDefault="00301C36" w:rsidP="00301C36">
      <w:pPr>
        <w:pStyle w:val="Textodenotaderodap"/>
      </w:pPr>
      <w:r>
        <w:rPr>
          <w:rStyle w:val="Refdenotaderodap"/>
        </w:rPr>
        <w:footnoteRef/>
      </w:r>
      <w:r>
        <w:t xml:space="preserve"> De acordo com a pesquisa TIC Domicílios 2014, do Comitê Gestor da Internet no Brasil, 50% dos lares brasileiros têm internet, e destes, 67% têm banda larga fixa, um percentual ainda pequeno, mas que vem crescendo continuamente. </w:t>
      </w:r>
      <w:r w:rsidRPr="000B0A35">
        <w:rPr>
          <w:lang w:val="en-US"/>
        </w:rPr>
        <w:t xml:space="preserve">In: </w:t>
      </w:r>
      <w:hyperlink r:id="rId6" w:history="1">
        <w:r w:rsidRPr="000B0A35">
          <w:rPr>
            <w:rStyle w:val="Hyperlink"/>
            <w:lang w:val="en-US"/>
          </w:rPr>
          <w:t>http://www.cetic.br/media/docs/publicacoes/2/TIC_Domicilios_2014_livro_eletronico.pdf</w:t>
        </w:r>
      </w:hyperlink>
      <w:r w:rsidRPr="000B0A35">
        <w:rPr>
          <w:lang w:val="en-US"/>
        </w:rPr>
        <w:t xml:space="preserve">. </w:t>
      </w:r>
      <w:r>
        <w:t>Acesso em 4/1/2016.</w:t>
      </w:r>
    </w:p>
  </w:footnote>
  <w:footnote w:id="9">
    <w:p w:rsidR="00301C36" w:rsidRDefault="00301C36" w:rsidP="00301C36">
      <w:pPr>
        <w:pStyle w:val="Textodenotaderodap"/>
      </w:pPr>
      <w:r>
        <w:rPr>
          <w:rStyle w:val="Refdenotaderodap"/>
        </w:rPr>
        <w:footnoteRef/>
      </w:r>
      <w:r>
        <w:t xml:space="preserve"> M</w:t>
      </w:r>
      <w:r w:rsidRPr="00250F5B">
        <w:t>esmo cinco anos depois</w:t>
      </w:r>
      <w:r>
        <w:t>,</w:t>
      </w:r>
      <w:r w:rsidRPr="00250F5B">
        <w:t xml:space="preserve"> a Pesquisa Nacional por Amostra de Domicílios do IBGE de 2008 mostrava que o número de domicílios com internet representava apenas 23,8% do total, enquanto a televisão estava em 95,1% das residências.</w:t>
      </w:r>
    </w:p>
  </w:footnote>
  <w:footnote w:id="10">
    <w:p w:rsidR="00301C36" w:rsidRDefault="00301C36" w:rsidP="00301C36">
      <w:pPr>
        <w:pStyle w:val="Textodenotaderodap"/>
      </w:pPr>
      <w:r>
        <w:rPr>
          <w:rStyle w:val="Refdenotaderodap"/>
        </w:rPr>
        <w:footnoteRef/>
      </w:r>
      <w:r>
        <w:t xml:space="preserve"> Entrevistas feitas por mim com fontes das operadoras de </w:t>
      </w:r>
      <w:proofErr w:type="spellStart"/>
      <w:proofErr w:type="gramStart"/>
      <w:r>
        <w:t>telecom</w:t>
      </w:r>
      <w:proofErr w:type="spellEnd"/>
      <w:proofErr w:type="gramEnd"/>
      <w:r>
        <w:t xml:space="preserve"> em janeiro de 2015.</w:t>
      </w:r>
    </w:p>
  </w:footnote>
  <w:footnote w:id="11">
    <w:p w:rsidR="00301C36" w:rsidRPr="00B2739E" w:rsidRDefault="00301C36" w:rsidP="00301C36">
      <w:pPr>
        <w:pStyle w:val="Textodenotaderodap"/>
      </w:pPr>
      <w:r>
        <w:rPr>
          <w:rStyle w:val="Refdenotaderodap"/>
        </w:rPr>
        <w:footnoteRef/>
      </w:r>
      <w:r>
        <w:t xml:space="preserve"> GROSSMAN, Luís Osvaldo. “</w:t>
      </w:r>
      <w:r w:rsidRPr="00B2739E">
        <w:t xml:space="preserve">TV digital: Teles e </w:t>
      </w:r>
      <w:proofErr w:type="spellStart"/>
      <w:r w:rsidRPr="00B2739E">
        <w:t>radiodifusores</w:t>
      </w:r>
      <w:proofErr w:type="spellEnd"/>
      <w:r w:rsidRPr="00B2739E">
        <w:t xml:space="preserve"> passam por teste decisivo de convivência”. Convergência Digital, 13/02/2015. In:</w:t>
      </w:r>
      <w:r w:rsidRPr="009771CC">
        <w:rPr>
          <w:b/>
        </w:rPr>
        <w:t xml:space="preserve"> </w:t>
      </w:r>
      <w:hyperlink r:id="rId7" w:anchor=".VN4d-fnF-VM" w:history="1">
        <w:r w:rsidRPr="00B2739E">
          <w:rPr>
            <w:rStyle w:val="Hyperlink"/>
          </w:rPr>
          <w:t>http://convergenciadigital.uol.com.br/cgi/cgilua.exe/sys/start.htm?infoid=38966&amp;sid=8#.VN4d-fnF-VM</w:t>
        </w:r>
      </w:hyperlink>
      <w:r w:rsidRPr="00B2739E">
        <w:t>, consultado em 13/02/2015.</w:t>
      </w:r>
    </w:p>
  </w:footnote>
  <w:footnote w:id="12">
    <w:p w:rsidR="00301C36" w:rsidRDefault="00301C36" w:rsidP="00301C36">
      <w:pPr>
        <w:pStyle w:val="Textodenotaderodap"/>
      </w:pPr>
      <w:r w:rsidRPr="00B2739E">
        <w:rPr>
          <w:rStyle w:val="Refdenotaderodap"/>
        </w:rPr>
        <w:footnoteRef/>
      </w:r>
      <w:r w:rsidRPr="00B2739E">
        <w:t xml:space="preserve"> </w:t>
      </w:r>
      <w:r w:rsidRPr="00B2739E">
        <w:rPr>
          <w:bCs/>
        </w:rPr>
        <w:t>POSSELBON, Samuel. “</w:t>
      </w:r>
      <w:r w:rsidRPr="00493FC3">
        <w:rPr>
          <w:bCs/>
        </w:rPr>
        <w:t xml:space="preserve">Para </w:t>
      </w:r>
      <w:proofErr w:type="spellStart"/>
      <w:r w:rsidRPr="00493FC3">
        <w:rPr>
          <w:bCs/>
        </w:rPr>
        <w:t>Zerbone</w:t>
      </w:r>
      <w:proofErr w:type="spellEnd"/>
      <w:r w:rsidRPr="00493FC3">
        <w:rPr>
          <w:bCs/>
        </w:rPr>
        <w:t xml:space="preserve">, critérios para aferir cobertura da TV digital são o grande desafio do GIRED”. </w:t>
      </w:r>
      <w:r w:rsidRPr="00493FC3">
        <w:rPr>
          <w:bCs/>
          <w:lang w:val="en-US"/>
        </w:rPr>
        <w:t>In:</w:t>
      </w:r>
      <w:r w:rsidRPr="00493FC3">
        <w:rPr>
          <w:lang w:val="en-US"/>
        </w:rPr>
        <w:t xml:space="preserve"> </w:t>
      </w:r>
      <w:hyperlink r:id="rId8" w:history="1">
        <w:r w:rsidRPr="00493FC3">
          <w:rPr>
            <w:rStyle w:val="Hyperlink"/>
            <w:lang w:val="en-US"/>
          </w:rPr>
          <w:t>http://www.teletime.com.br/10/02/2015/para-zerbone-criterios-para-aferir-cobertura-da-tv-digital-sao-o-grande-desafio-do-gired/tt/404143/news.aspx,10/02/2015</w:t>
        </w:r>
      </w:hyperlink>
      <w:r w:rsidRPr="00493FC3">
        <w:rPr>
          <w:lang w:val="en-US"/>
        </w:rPr>
        <w:t xml:space="preserve">. </w:t>
      </w:r>
      <w:r w:rsidRPr="00493FC3">
        <w:t>Consultada em 11/02/2015</w:t>
      </w:r>
      <w:r>
        <w:t>.</w:t>
      </w:r>
    </w:p>
  </w:footnote>
  <w:footnote w:id="13">
    <w:p w:rsidR="00301C36" w:rsidRDefault="00301C36" w:rsidP="00301C36">
      <w:pPr>
        <w:pStyle w:val="Textodenotaderodap"/>
      </w:pPr>
      <w:r>
        <w:rPr>
          <w:rStyle w:val="Refdenotaderodap"/>
        </w:rPr>
        <w:footnoteRef/>
      </w:r>
      <w:r>
        <w:t xml:space="preserve"> </w:t>
      </w:r>
      <w:hyperlink r:id="rId9" w:history="1">
        <w:r w:rsidRPr="00D745A0">
          <w:rPr>
            <w:rStyle w:val="Hyperlink"/>
          </w:rPr>
          <w:t>http://redeglobo.globo.com/tv-digital/</w:t>
        </w:r>
      </w:hyperlink>
    </w:p>
  </w:footnote>
  <w:footnote w:id="14">
    <w:p w:rsidR="00301C36" w:rsidRPr="00EB04AF" w:rsidRDefault="00301C36" w:rsidP="00301C36">
      <w:pPr>
        <w:pStyle w:val="Textodenotaderodap"/>
        <w:rPr>
          <w:lang w:val="en-US"/>
        </w:rPr>
      </w:pPr>
      <w:r>
        <w:rPr>
          <w:rStyle w:val="Refdenotaderodap"/>
        </w:rPr>
        <w:footnoteRef/>
      </w:r>
      <w:r w:rsidRPr="00EB04AF">
        <w:t>“Público dá opinião e t</w:t>
      </w:r>
      <w:r>
        <w:t>ira dúvidas sobre a tecnologia”.</w:t>
      </w:r>
      <w:r w:rsidRPr="00EB04AF">
        <w:t xml:space="preserve"> </w:t>
      </w:r>
      <w:r w:rsidRPr="00EB04AF">
        <w:rPr>
          <w:lang w:val="en-US"/>
        </w:rPr>
        <w:t xml:space="preserve">In: </w:t>
      </w:r>
      <w:hyperlink r:id="rId10" w:history="1">
        <w:r w:rsidRPr="00EB04AF">
          <w:rPr>
            <w:rStyle w:val="Hyperlink"/>
            <w:lang w:val="en-US"/>
          </w:rPr>
          <w:t>http://g1.globo.com/jornal-nacional/noticia/2014/11/cidade-de-go-sera-primeira-do-pais-ter-apenas-transmissao-de-tv-digital.html</w:t>
        </w:r>
      </w:hyperlink>
    </w:p>
  </w:footnote>
  <w:footnote w:id="15">
    <w:p w:rsidR="00301C36" w:rsidRPr="009177E9" w:rsidRDefault="00301C36" w:rsidP="00301C36">
      <w:pPr>
        <w:pStyle w:val="Textodenotaderodap"/>
        <w:rPr>
          <w:rFonts w:ascii="Times New Roman" w:hAnsi="Times New Roman" w:cs="Times New Roman"/>
          <w:u w:val="single"/>
          <w:lang w:val="en-US"/>
        </w:rPr>
      </w:pPr>
      <w:r>
        <w:rPr>
          <w:rStyle w:val="Refdenotaderodap"/>
        </w:rPr>
        <w:footnoteRef/>
      </w:r>
      <w:r w:rsidRPr="0099770F">
        <w:rPr>
          <w:lang w:val="en-US"/>
        </w:rPr>
        <w:t xml:space="preserve"> </w:t>
      </w:r>
      <w:hyperlink r:id="rId11" w:history="1">
        <w:r w:rsidRPr="0099770F">
          <w:rPr>
            <w:rFonts w:ascii="Times New Roman" w:hAnsi="Times New Roman" w:cs="Times New Roman"/>
            <w:u w:val="single"/>
            <w:lang w:val="en-US"/>
          </w:rPr>
          <w:t>http://redeglobo.globo.com/tv-digital/noticia/2014/07/estrelas-da-globo-ensinam-instalar-tv-digital-em-menos-de-um-minuto.html</w:t>
        </w:r>
      </w:hyperlink>
    </w:p>
  </w:footnote>
  <w:footnote w:id="16">
    <w:p w:rsidR="00301C36" w:rsidRPr="009177E9" w:rsidRDefault="00301C36" w:rsidP="00301C36">
      <w:pPr>
        <w:pStyle w:val="Textodenotaderodap"/>
        <w:rPr>
          <w:lang w:val="en-US"/>
        </w:rPr>
      </w:pPr>
      <w:r>
        <w:rPr>
          <w:rStyle w:val="Refdenotaderodap"/>
        </w:rPr>
        <w:footnoteRef/>
      </w:r>
      <w:r w:rsidRPr="009177E9">
        <w:rPr>
          <w:lang w:val="en-US"/>
        </w:rPr>
        <w:t xml:space="preserve">  </w:t>
      </w:r>
      <w:hyperlink r:id="rId12" w:history="1">
        <w:proofErr w:type="gramStart"/>
        <w:r w:rsidRPr="009177E9">
          <w:rPr>
            <w:rStyle w:val="Hyperlink"/>
            <w:lang w:val="en-US"/>
          </w:rPr>
          <w:t>http://redeglobo.globo.com/tv-digital/noticia/2014/11/duvida-quais-especificidades-do-sistema-brasileiro-de-tv-digital-terrestre-sbtvd-t.html</w:t>
        </w:r>
      </w:hyperlink>
      <w:r w:rsidRPr="009177E9">
        <w:rPr>
          <w:lang w:val="en-US"/>
        </w:rPr>
        <w:t>, 07/11/2</w:t>
      </w:r>
      <w:r>
        <w:rPr>
          <w:lang w:val="en-US"/>
        </w:rPr>
        <w:t>014.</w:t>
      </w:r>
      <w:proofErr w:type="gramEnd"/>
    </w:p>
  </w:footnote>
  <w:footnote w:id="17">
    <w:p w:rsidR="00301C36" w:rsidRPr="00D630D7" w:rsidRDefault="00301C36" w:rsidP="00301C36">
      <w:pPr>
        <w:pStyle w:val="Textodenotaderodap"/>
        <w:rPr>
          <w:lang w:val="en-US"/>
        </w:rPr>
      </w:pPr>
      <w:r>
        <w:rPr>
          <w:rStyle w:val="Refdenotaderodap"/>
        </w:rPr>
        <w:footnoteRef/>
      </w:r>
      <w:r w:rsidRPr="00D630D7">
        <w:rPr>
          <w:lang w:val="en-US"/>
        </w:rPr>
        <w:t xml:space="preserve"> </w:t>
      </w:r>
      <w:hyperlink r:id="rId13" w:history="1">
        <w:r w:rsidRPr="00D630D7">
          <w:rPr>
            <w:rStyle w:val="Hyperlink"/>
            <w:lang w:val="en-US"/>
          </w:rPr>
          <w:t>http://redeglobo.globo.com/tv-digital/noticia/2014/11/duvida-como-funciona-interatividade.html</w:t>
        </w:r>
      </w:hyperlink>
      <w:r w:rsidRPr="00D630D7">
        <w:rPr>
          <w:lang w:val="en-US"/>
        </w:rPr>
        <w:t>.</w:t>
      </w:r>
    </w:p>
  </w:footnote>
  <w:footnote w:id="18">
    <w:p w:rsidR="00301C36" w:rsidRPr="00337595" w:rsidRDefault="00301C36" w:rsidP="00301C36">
      <w:pPr>
        <w:pStyle w:val="Textodenotaderodap"/>
      </w:pPr>
      <w:r>
        <w:rPr>
          <w:rStyle w:val="Refdenotaderodap"/>
        </w:rPr>
        <w:footnoteRef/>
      </w:r>
      <w:r w:rsidRPr="00001DC7">
        <w:t xml:space="preserve"> </w:t>
      </w:r>
      <w:proofErr w:type="spellStart"/>
      <w:r w:rsidRPr="00001DC7">
        <w:t>Kogut</w:t>
      </w:r>
      <w:proofErr w:type="spellEnd"/>
      <w:r w:rsidRPr="00001DC7">
        <w:t xml:space="preserve">, </w:t>
      </w:r>
      <w:proofErr w:type="spellStart"/>
      <w:r w:rsidRPr="00001DC7">
        <w:t>Patricia</w:t>
      </w:r>
      <w:proofErr w:type="spellEnd"/>
      <w:r w:rsidRPr="00001DC7">
        <w:t>.</w:t>
      </w:r>
      <w:r w:rsidRPr="00001DC7">
        <w:rPr>
          <w:rFonts w:ascii="Times New Roman" w:hAnsi="Times New Roman" w:cs="Times New Roman"/>
          <w:sz w:val="24"/>
          <w:szCs w:val="24"/>
        </w:rPr>
        <w:t xml:space="preserve"> </w:t>
      </w:r>
      <w:r w:rsidRPr="00001DC7">
        <w:t>“</w:t>
      </w:r>
      <w:r w:rsidRPr="00001DC7">
        <w:rPr>
          <w:bCs/>
        </w:rPr>
        <w:t>'</w:t>
      </w:r>
      <w:proofErr w:type="spellStart"/>
      <w:proofErr w:type="gramStart"/>
      <w:r w:rsidRPr="00001DC7">
        <w:rPr>
          <w:bCs/>
        </w:rPr>
        <w:t>SuperStar</w:t>
      </w:r>
      <w:proofErr w:type="spellEnd"/>
      <w:proofErr w:type="gramEnd"/>
      <w:r w:rsidRPr="00001DC7">
        <w:rPr>
          <w:bCs/>
        </w:rPr>
        <w:t>’ estreia abrindo os caminhos da TV participativa”</w:t>
      </w:r>
      <w:r>
        <w:rPr>
          <w:bCs/>
        </w:rPr>
        <w:t>.</w:t>
      </w:r>
      <w:r w:rsidRPr="00001DC7">
        <w:t xml:space="preserve"> </w:t>
      </w:r>
      <w:r w:rsidRPr="00001DC7">
        <w:rPr>
          <w:bCs/>
          <w:lang w:val="en-US"/>
        </w:rPr>
        <w:t>In:</w:t>
      </w:r>
      <w:r w:rsidRPr="00001DC7">
        <w:rPr>
          <w:lang w:val="en-US"/>
        </w:rPr>
        <w:t xml:space="preserve"> </w:t>
      </w:r>
      <w:hyperlink r:id="rId14" w:history="1">
        <w:r w:rsidRPr="00001DC7">
          <w:rPr>
            <w:rStyle w:val="Hyperlink"/>
            <w:bCs/>
            <w:lang w:val="en-US"/>
          </w:rPr>
          <w:t>http://kogut.oglobo.globo.com/noticias-da-tv/critica/noticia/2014/04/superstar-estreia-abrindo-os-caminhos-da-tv-participativa.html</w:t>
        </w:r>
      </w:hyperlink>
      <w:r w:rsidRPr="00001DC7">
        <w:rPr>
          <w:bCs/>
          <w:lang w:val="en-US"/>
        </w:rPr>
        <w:t xml:space="preserve">, 08/04/2014. </w:t>
      </w:r>
      <w:r w:rsidRPr="00337595">
        <w:rPr>
          <w:bCs/>
        </w:rPr>
        <w:t>Consultado em 15/12/2014.</w:t>
      </w:r>
    </w:p>
  </w:footnote>
  <w:footnote w:id="19">
    <w:p w:rsidR="00301C36" w:rsidRDefault="00301C36" w:rsidP="00301C36">
      <w:pPr>
        <w:pStyle w:val="Textodenotaderodap"/>
      </w:pPr>
      <w:r>
        <w:rPr>
          <w:rStyle w:val="Refdenotaderodap"/>
        </w:rPr>
        <w:footnoteRef/>
      </w:r>
      <w:r>
        <w:t xml:space="preserve"> A reportagem teve </w:t>
      </w:r>
      <w:proofErr w:type="gramStart"/>
      <w:r>
        <w:t>3</w:t>
      </w:r>
      <w:proofErr w:type="gramEnd"/>
      <w:r>
        <w:t>’40”, bastante longa para o padrão do Jornal Nacional.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36"/>
    <w:rsid w:val="001936B5"/>
    <w:rsid w:val="00301C36"/>
    <w:rsid w:val="004D7E6A"/>
    <w:rsid w:val="006C2A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3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01C36"/>
    <w:rPr>
      <w:color w:val="0000FF" w:themeColor="hyperlink"/>
      <w:u w:val="single"/>
    </w:rPr>
  </w:style>
  <w:style w:type="paragraph" w:styleId="Textodenotaderodap">
    <w:name w:val="footnote text"/>
    <w:basedOn w:val="Normal"/>
    <w:link w:val="TextodenotaderodapChar"/>
    <w:uiPriority w:val="99"/>
    <w:semiHidden/>
    <w:unhideWhenUsed/>
    <w:rsid w:val="00301C3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01C36"/>
    <w:rPr>
      <w:sz w:val="20"/>
      <w:szCs w:val="20"/>
    </w:rPr>
  </w:style>
  <w:style w:type="character" w:styleId="Refdenotaderodap">
    <w:name w:val="footnote reference"/>
    <w:basedOn w:val="Fontepargpadro"/>
    <w:semiHidden/>
    <w:unhideWhenUsed/>
    <w:rsid w:val="00301C36"/>
    <w:rPr>
      <w:vertAlign w:val="superscript"/>
    </w:rPr>
  </w:style>
  <w:style w:type="paragraph" w:styleId="PargrafodaLista">
    <w:name w:val="List Paragraph"/>
    <w:basedOn w:val="Normal"/>
    <w:uiPriority w:val="34"/>
    <w:qFormat/>
    <w:rsid w:val="00301C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3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01C36"/>
    <w:rPr>
      <w:color w:val="0000FF" w:themeColor="hyperlink"/>
      <w:u w:val="single"/>
    </w:rPr>
  </w:style>
  <w:style w:type="paragraph" w:styleId="Textodenotaderodap">
    <w:name w:val="footnote text"/>
    <w:basedOn w:val="Normal"/>
    <w:link w:val="TextodenotaderodapChar"/>
    <w:uiPriority w:val="99"/>
    <w:semiHidden/>
    <w:unhideWhenUsed/>
    <w:rsid w:val="00301C3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01C36"/>
    <w:rPr>
      <w:sz w:val="20"/>
      <w:szCs w:val="20"/>
    </w:rPr>
  </w:style>
  <w:style w:type="character" w:styleId="Refdenotaderodap">
    <w:name w:val="footnote reference"/>
    <w:basedOn w:val="Fontepargpadro"/>
    <w:semiHidden/>
    <w:unhideWhenUsed/>
    <w:rsid w:val="00301C36"/>
    <w:rPr>
      <w:vertAlign w:val="superscript"/>
    </w:rPr>
  </w:style>
  <w:style w:type="paragraph" w:styleId="PargrafodaLista">
    <w:name w:val="List Paragraph"/>
    <w:basedOn w:val="Normal"/>
    <w:uiPriority w:val="34"/>
    <w:qFormat/>
    <w:rsid w:val="00301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4-2006/2006/Decreto/D5820.htm" TargetMode="External"/><Relationship Id="rId3" Type="http://schemas.openxmlformats.org/officeDocument/2006/relationships/settings" Target="settings.xml"/><Relationship Id="rId7" Type="http://schemas.openxmlformats.org/officeDocument/2006/relationships/hyperlink" Target="http://www.planalto.gov.br/ccivil_03/decreto/2003/D4901.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esquisa.in.gov.br/imprensa/jsp/visualiza/index.jsp?data=10/07/2014&amp;jornal=1&amp;pagina=64&amp;totalArquivos=88" TargetMode="External"/><Relationship Id="rId4" Type="http://schemas.openxmlformats.org/officeDocument/2006/relationships/webSettings" Target="webSettings.xml"/><Relationship Id="rId9" Type="http://schemas.openxmlformats.org/officeDocument/2006/relationships/hyperlink" Target="http://www.planalto.gov.br/ccivil_03/_Ato2011-2014/2013/Decreto/D8061.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teletime.com.br/10/02/2015/para-zerbone-criterios-para-aferir-cobertura-da-tv-digital-sao-o-grande-desafio-do-gired/tt/404143/news.aspx,10/02/2015" TargetMode="External"/><Relationship Id="rId13" Type="http://schemas.openxmlformats.org/officeDocument/2006/relationships/hyperlink" Target="http://redeglobo.globo.com/tv-digital/noticia/2014/11/duvida-como-funciona-interatividade.html" TargetMode="External"/><Relationship Id="rId3" Type="http://schemas.openxmlformats.org/officeDocument/2006/relationships/hyperlink" Target="http://agenciabrasil.ebc.com.br/geral/noticia/2016-02/comeca-por-goias-o-desligamento-da-tv-analogica" TargetMode="External"/><Relationship Id="rId7" Type="http://schemas.openxmlformats.org/officeDocument/2006/relationships/hyperlink" Target="http://convergenciadigital.uol.com.br/cgi/cgilua.exe/sys/start.htm?infoid=38966&amp;sid=8" TargetMode="External"/><Relationship Id="rId12" Type="http://schemas.openxmlformats.org/officeDocument/2006/relationships/hyperlink" Target="http://redeglobo.globo.com/tv-digital/noticia/2014/11/duvida-quais-especificidades-do-sistema-brasileiro-de-tv-digital-terrestre-sbtvd-t.html" TargetMode="External"/><Relationship Id="rId2" Type="http://schemas.openxmlformats.org/officeDocument/2006/relationships/hyperlink" Target="http://convergenciadigital.uol.com.br/cgi/cgilua.exe/sys/start.htm?infoid=41413&amp;sid=14" TargetMode="External"/><Relationship Id="rId1" Type="http://schemas.openxmlformats.org/officeDocument/2006/relationships/hyperlink" Target="mailto:patriciamauricio@puc-rio.br" TargetMode="External"/><Relationship Id="rId6" Type="http://schemas.openxmlformats.org/officeDocument/2006/relationships/hyperlink" Target="http://www.cetic.br/media/docs/publicacoes/2/TIC_Domicilios_2014_livro_eletronico.pdf" TargetMode="External"/><Relationship Id="rId11" Type="http://schemas.openxmlformats.org/officeDocument/2006/relationships/hyperlink" Target="http://redeglobo.globo.com/tv-digital/noticia/2014/07/estrelas-da-globo-ensinam-instalar-tv-digital-em-menos-de-um-minuto.html" TargetMode="External"/><Relationship Id="rId5" Type="http://schemas.openxmlformats.org/officeDocument/2006/relationships/hyperlink" Target="http://www.planalto.gov.br/ccivil_03/decreto/2003/D4901.htm" TargetMode="External"/><Relationship Id="rId10" Type="http://schemas.openxmlformats.org/officeDocument/2006/relationships/hyperlink" Target="http://g1.globo.com/jornal-nacional/noticia/2014/11/cidade-de-go-sera-primeira-do-pais-ter-apenas-transmissao-de-tv-digital.html" TargetMode="External"/><Relationship Id="rId4" Type="http://schemas.openxmlformats.org/officeDocument/2006/relationships/hyperlink" Target="http://agenciabrasil.ebc.com.br/geral/noticia/2016-01/governo-divulga-cronograma-para-desligamento-da-tv-analogica" TargetMode="External"/><Relationship Id="rId9" Type="http://schemas.openxmlformats.org/officeDocument/2006/relationships/hyperlink" Target="http://redeglobo.globo.com/tv-digital/" TargetMode="External"/><Relationship Id="rId14" Type="http://schemas.openxmlformats.org/officeDocument/2006/relationships/hyperlink" Target="http://kogut.oglobo.globo.com/noticias-da-tv/critica/noticia/2014/04/superstar-estreia-abrindo-os-caminhos-da-tv-participativa.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4923</Words>
  <Characters>26587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1</cp:revision>
  <dcterms:created xsi:type="dcterms:W3CDTF">2016-04-20T21:58:00Z</dcterms:created>
  <dcterms:modified xsi:type="dcterms:W3CDTF">2016-04-20T21:58:00Z</dcterms:modified>
</cp:coreProperties>
</file>